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F7" w:rsidRPr="005B4F7B" w:rsidRDefault="00B70D40" w:rsidP="0080543E">
      <w:pPr>
        <w:keepNext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-1250951</wp:posOffset>
            </wp:positionH>
            <wp:positionV relativeFrom="paragraph">
              <wp:posOffset>-720090</wp:posOffset>
            </wp:positionV>
            <wp:extent cx="7553325" cy="10687050"/>
            <wp:effectExtent l="0" t="0" r="0" b="0"/>
            <wp:wrapNone/>
            <wp:docPr id="1" name="Рисунок 1" descr="C:\Users\User\Desktop\Сканы\doc0073992024022007515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doc00739920240220075152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015" cy="1069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2AC" w:rsidRPr="005B4F7B" w:rsidRDefault="005772AC" w:rsidP="005772AC">
      <w:pPr>
        <w:keepNext/>
        <w:jc w:val="center"/>
        <w:outlineLvl w:val="0"/>
        <w:rPr>
          <w:noProof/>
          <w:sz w:val="28"/>
          <w:szCs w:val="28"/>
        </w:rPr>
      </w:pPr>
      <w:r w:rsidRPr="005B4F7B">
        <w:rPr>
          <w:noProof/>
          <w:sz w:val="28"/>
          <w:szCs w:val="28"/>
        </w:rPr>
        <w:t>Комитет по образованию Псковской области</w:t>
      </w:r>
    </w:p>
    <w:p w:rsidR="00673AA6" w:rsidRPr="005B4F7B" w:rsidRDefault="00673AA6" w:rsidP="00673AA6">
      <w:pPr>
        <w:keepNext/>
        <w:jc w:val="center"/>
        <w:outlineLvl w:val="0"/>
        <w:rPr>
          <w:iCs/>
          <w:sz w:val="28"/>
          <w:szCs w:val="28"/>
        </w:rPr>
      </w:pPr>
      <w:r w:rsidRPr="005B4F7B">
        <w:rPr>
          <w:iCs/>
          <w:sz w:val="28"/>
          <w:szCs w:val="28"/>
        </w:rPr>
        <w:t xml:space="preserve">Государственное бюджетное профессиональное </w:t>
      </w:r>
    </w:p>
    <w:p w:rsidR="00673AA6" w:rsidRPr="005B4F7B" w:rsidRDefault="00673AA6" w:rsidP="00673AA6">
      <w:pPr>
        <w:keepNext/>
        <w:jc w:val="center"/>
        <w:outlineLvl w:val="0"/>
        <w:rPr>
          <w:sz w:val="28"/>
          <w:szCs w:val="28"/>
        </w:rPr>
      </w:pPr>
      <w:r w:rsidRPr="005B4F7B">
        <w:rPr>
          <w:iCs/>
          <w:sz w:val="28"/>
          <w:szCs w:val="28"/>
        </w:rPr>
        <w:t>образовательное учреждение Псковской области</w:t>
      </w:r>
    </w:p>
    <w:p w:rsidR="00673AA6" w:rsidRPr="005B4F7B" w:rsidRDefault="00673AA6" w:rsidP="00673AA6">
      <w:pPr>
        <w:jc w:val="center"/>
        <w:rPr>
          <w:sz w:val="28"/>
          <w:szCs w:val="28"/>
        </w:rPr>
      </w:pPr>
      <w:r w:rsidRPr="005B4F7B">
        <w:rPr>
          <w:bCs/>
          <w:sz w:val="28"/>
          <w:szCs w:val="28"/>
        </w:rPr>
        <w:t>«Псковский политехнический колледж»</w:t>
      </w:r>
    </w:p>
    <w:p w:rsidR="00673AA6" w:rsidRPr="005B4F7B" w:rsidRDefault="00673AA6" w:rsidP="00673AA6">
      <w:pPr>
        <w:jc w:val="center"/>
        <w:rPr>
          <w:sz w:val="28"/>
          <w:szCs w:val="28"/>
        </w:rPr>
      </w:pPr>
    </w:p>
    <w:p w:rsidR="00673AA6" w:rsidRPr="005B4F7B" w:rsidRDefault="00673AA6" w:rsidP="00673AA6">
      <w:pPr>
        <w:jc w:val="center"/>
        <w:rPr>
          <w:sz w:val="28"/>
          <w:szCs w:val="28"/>
        </w:rPr>
      </w:pPr>
    </w:p>
    <w:p w:rsidR="00673AA6" w:rsidRPr="005B4F7B" w:rsidRDefault="00673AA6" w:rsidP="00673AA6">
      <w:pPr>
        <w:jc w:val="center"/>
        <w:rPr>
          <w:sz w:val="28"/>
          <w:szCs w:val="28"/>
        </w:rPr>
      </w:pPr>
    </w:p>
    <w:p w:rsidR="00673AA6" w:rsidRPr="005B4F7B" w:rsidRDefault="00673AA6" w:rsidP="00673AA6">
      <w:pPr>
        <w:jc w:val="center"/>
        <w:rPr>
          <w:sz w:val="28"/>
          <w:szCs w:val="28"/>
        </w:rPr>
      </w:pPr>
    </w:p>
    <w:p w:rsidR="00673AA6" w:rsidRPr="005B4F7B" w:rsidRDefault="00673AA6" w:rsidP="00673AA6">
      <w:pPr>
        <w:jc w:val="center"/>
        <w:rPr>
          <w:sz w:val="28"/>
          <w:szCs w:val="28"/>
        </w:rPr>
      </w:pPr>
    </w:p>
    <w:p w:rsidR="00673AA6" w:rsidRPr="005B4F7B" w:rsidRDefault="00673AA6" w:rsidP="00673AA6">
      <w:pPr>
        <w:jc w:val="center"/>
        <w:rPr>
          <w:sz w:val="28"/>
          <w:szCs w:val="28"/>
        </w:rPr>
      </w:pPr>
    </w:p>
    <w:p w:rsidR="00673AA6" w:rsidRPr="005B4F7B" w:rsidRDefault="00673AA6" w:rsidP="00673AA6">
      <w:pPr>
        <w:jc w:val="center"/>
        <w:rPr>
          <w:sz w:val="28"/>
          <w:szCs w:val="28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5422"/>
        <w:gridCol w:w="4042"/>
      </w:tblGrid>
      <w:tr w:rsidR="00673AA6" w:rsidRPr="005B4F7B" w:rsidTr="005772AC">
        <w:trPr>
          <w:jc w:val="center"/>
        </w:trPr>
        <w:tc>
          <w:tcPr>
            <w:tcW w:w="5422" w:type="dxa"/>
          </w:tcPr>
          <w:p w:rsidR="00673AA6" w:rsidRPr="005B4F7B" w:rsidRDefault="00673AA6" w:rsidP="00673AA6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5B4F7B">
              <w:rPr>
                <w:bCs/>
                <w:sz w:val="28"/>
                <w:szCs w:val="28"/>
              </w:rPr>
              <w:t xml:space="preserve">         СОГЛАСОВАНО</w:t>
            </w:r>
          </w:p>
          <w:p w:rsidR="00673AA6" w:rsidRPr="005B4F7B" w:rsidRDefault="00673AA6" w:rsidP="00673AA6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5B4F7B">
              <w:rPr>
                <w:bCs/>
                <w:sz w:val="28"/>
                <w:szCs w:val="28"/>
              </w:rPr>
              <w:t>на заседании Совета колледжа</w:t>
            </w:r>
          </w:p>
          <w:p w:rsidR="00673AA6" w:rsidRPr="005B4F7B" w:rsidRDefault="00673AA6" w:rsidP="00673AA6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5B4F7B">
              <w:rPr>
                <w:bCs/>
                <w:sz w:val="28"/>
                <w:szCs w:val="28"/>
              </w:rPr>
              <w:t xml:space="preserve">Протокол № </w:t>
            </w:r>
            <w:r w:rsidR="00DC6043" w:rsidRPr="005B4F7B">
              <w:rPr>
                <w:bCs/>
                <w:sz w:val="28"/>
                <w:szCs w:val="28"/>
              </w:rPr>
              <w:t>1</w:t>
            </w:r>
          </w:p>
          <w:p w:rsidR="00673AA6" w:rsidRPr="005B4F7B" w:rsidRDefault="005772AC" w:rsidP="00673AA6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5B4F7B">
              <w:rPr>
                <w:bCs/>
                <w:sz w:val="28"/>
                <w:szCs w:val="28"/>
              </w:rPr>
              <w:t>«</w:t>
            </w:r>
            <w:r w:rsidRPr="005B4F7B">
              <w:rPr>
                <w:bCs/>
                <w:sz w:val="28"/>
                <w:szCs w:val="28"/>
                <w:u w:val="single"/>
              </w:rPr>
              <w:t xml:space="preserve">   </w:t>
            </w:r>
            <w:r w:rsidR="0063114D">
              <w:rPr>
                <w:bCs/>
                <w:sz w:val="28"/>
                <w:szCs w:val="28"/>
                <w:u w:val="single"/>
              </w:rPr>
              <w:t>19</w:t>
            </w:r>
            <w:r w:rsidRPr="005B4F7B">
              <w:rPr>
                <w:bCs/>
                <w:sz w:val="28"/>
                <w:szCs w:val="28"/>
                <w:u w:val="single"/>
              </w:rPr>
              <w:t xml:space="preserve">  </w:t>
            </w:r>
            <w:r w:rsidRPr="005B4F7B">
              <w:rPr>
                <w:bCs/>
                <w:sz w:val="28"/>
                <w:szCs w:val="28"/>
              </w:rPr>
              <w:t xml:space="preserve">» </w:t>
            </w:r>
            <w:r w:rsidRPr="005B4F7B">
              <w:rPr>
                <w:bCs/>
                <w:sz w:val="28"/>
                <w:szCs w:val="28"/>
                <w:u w:val="single"/>
              </w:rPr>
              <w:t xml:space="preserve">      февраля     </w:t>
            </w:r>
            <w:r w:rsidR="00B84E45" w:rsidRPr="005B4F7B">
              <w:rPr>
                <w:bCs/>
                <w:sz w:val="28"/>
                <w:szCs w:val="28"/>
              </w:rPr>
              <w:t xml:space="preserve"> 202</w:t>
            </w:r>
            <w:r w:rsidR="0063114D">
              <w:rPr>
                <w:bCs/>
                <w:sz w:val="28"/>
                <w:szCs w:val="28"/>
              </w:rPr>
              <w:t>4</w:t>
            </w:r>
            <w:r w:rsidRPr="005B4F7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042" w:type="dxa"/>
          </w:tcPr>
          <w:p w:rsidR="005772AC" w:rsidRPr="005B4F7B" w:rsidRDefault="005772AC" w:rsidP="005772AC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5B4F7B">
              <w:rPr>
                <w:bCs/>
                <w:sz w:val="28"/>
                <w:szCs w:val="28"/>
              </w:rPr>
              <w:t xml:space="preserve">        </w:t>
            </w:r>
            <w:r w:rsidR="00673AA6" w:rsidRPr="005B4F7B">
              <w:rPr>
                <w:bCs/>
                <w:sz w:val="28"/>
                <w:szCs w:val="28"/>
              </w:rPr>
              <w:t>УТВЕРЖДАЮ</w:t>
            </w:r>
          </w:p>
          <w:p w:rsidR="005772AC" w:rsidRPr="005B4F7B" w:rsidRDefault="005772AC" w:rsidP="005772AC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  <w:r w:rsidRPr="005B4F7B">
              <w:rPr>
                <w:bCs/>
                <w:sz w:val="28"/>
                <w:szCs w:val="28"/>
              </w:rPr>
              <w:t>И.о. директора ГБПОУ «ППК»</w:t>
            </w:r>
          </w:p>
          <w:p w:rsidR="005772AC" w:rsidRPr="005B4F7B" w:rsidRDefault="005772AC" w:rsidP="005772AC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673AA6" w:rsidRPr="005B4F7B" w:rsidRDefault="005772AC" w:rsidP="005772AC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  <w:r w:rsidRPr="005B4F7B">
              <w:rPr>
                <w:bCs/>
                <w:sz w:val="28"/>
                <w:szCs w:val="28"/>
              </w:rPr>
              <w:t xml:space="preserve">____________ </w:t>
            </w:r>
            <w:r w:rsidR="00822EF4" w:rsidRPr="005B4F7B">
              <w:rPr>
                <w:bCs/>
                <w:sz w:val="28"/>
                <w:szCs w:val="28"/>
              </w:rPr>
              <w:t>А.В. Седунов</w:t>
            </w:r>
          </w:p>
        </w:tc>
      </w:tr>
    </w:tbl>
    <w:p w:rsidR="00673AA6" w:rsidRPr="005B4F7B" w:rsidRDefault="00673AA6" w:rsidP="00673AA6">
      <w:pPr>
        <w:jc w:val="center"/>
        <w:rPr>
          <w:sz w:val="28"/>
          <w:szCs w:val="28"/>
        </w:rPr>
      </w:pPr>
    </w:p>
    <w:p w:rsidR="00673AA6" w:rsidRPr="005B4F7B" w:rsidRDefault="00673AA6" w:rsidP="00673AA6">
      <w:pPr>
        <w:jc w:val="center"/>
        <w:rPr>
          <w:sz w:val="28"/>
          <w:szCs w:val="28"/>
        </w:rPr>
      </w:pPr>
    </w:p>
    <w:p w:rsidR="00673AA6" w:rsidRPr="005B4F7B" w:rsidRDefault="00673AA6" w:rsidP="00673AA6">
      <w:pPr>
        <w:rPr>
          <w:sz w:val="28"/>
          <w:szCs w:val="28"/>
        </w:rPr>
      </w:pPr>
    </w:p>
    <w:p w:rsidR="00673AA6" w:rsidRPr="005B4F7B" w:rsidRDefault="00673AA6" w:rsidP="00673AA6">
      <w:pPr>
        <w:rPr>
          <w:sz w:val="28"/>
          <w:szCs w:val="28"/>
        </w:rPr>
      </w:pPr>
    </w:p>
    <w:p w:rsidR="00673AA6" w:rsidRPr="005B4F7B" w:rsidRDefault="00673AA6" w:rsidP="00673AA6">
      <w:pPr>
        <w:rPr>
          <w:sz w:val="28"/>
          <w:szCs w:val="28"/>
        </w:rPr>
      </w:pPr>
    </w:p>
    <w:p w:rsidR="00673AA6" w:rsidRPr="005B4F7B" w:rsidRDefault="00673AA6" w:rsidP="005E4C8D">
      <w:pPr>
        <w:ind w:right="139"/>
        <w:rPr>
          <w:sz w:val="28"/>
          <w:szCs w:val="28"/>
        </w:rPr>
      </w:pPr>
    </w:p>
    <w:p w:rsidR="00673AA6" w:rsidRPr="00603705" w:rsidRDefault="00673AA6" w:rsidP="00673AA6">
      <w:pPr>
        <w:rPr>
          <w:sz w:val="32"/>
          <w:szCs w:val="32"/>
        </w:rPr>
      </w:pPr>
    </w:p>
    <w:p w:rsidR="005772AC" w:rsidRPr="00603705" w:rsidRDefault="005772AC" w:rsidP="005772AC">
      <w:pPr>
        <w:jc w:val="center"/>
        <w:rPr>
          <w:b/>
          <w:caps/>
          <w:sz w:val="32"/>
          <w:szCs w:val="32"/>
        </w:rPr>
      </w:pPr>
      <w:r w:rsidRPr="00603705">
        <w:rPr>
          <w:b/>
          <w:caps/>
          <w:sz w:val="32"/>
          <w:szCs w:val="32"/>
        </w:rPr>
        <w:t xml:space="preserve">Положение </w:t>
      </w:r>
    </w:p>
    <w:p w:rsidR="005772AC" w:rsidRPr="00603705" w:rsidRDefault="005772AC" w:rsidP="005772AC">
      <w:pPr>
        <w:jc w:val="center"/>
        <w:rPr>
          <w:b/>
          <w:sz w:val="32"/>
          <w:szCs w:val="32"/>
        </w:rPr>
      </w:pPr>
      <w:r w:rsidRPr="00603705">
        <w:rPr>
          <w:b/>
          <w:sz w:val="32"/>
          <w:szCs w:val="32"/>
        </w:rPr>
        <w:t>о правилах приема граждан</w:t>
      </w:r>
    </w:p>
    <w:p w:rsidR="00673AA6" w:rsidRPr="00603705" w:rsidRDefault="005772AC" w:rsidP="005772AC">
      <w:pPr>
        <w:jc w:val="center"/>
        <w:rPr>
          <w:sz w:val="32"/>
          <w:szCs w:val="32"/>
        </w:rPr>
      </w:pPr>
      <w:r w:rsidRPr="00603705">
        <w:rPr>
          <w:b/>
          <w:sz w:val="32"/>
          <w:szCs w:val="32"/>
        </w:rPr>
        <w:t>на обучение по образовательным программам</w:t>
      </w:r>
    </w:p>
    <w:p w:rsidR="00673AA6" w:rsidRPr="00603705" w:rsidRDefault="00673AA6" w:rsidP="00673AA6">
      <w:pPr>
        <w:jc w:val="center"/>
        <w:rPr>
          <w:sz w:val="32"/>
          <w:szCs w:val="32"/>
        </w:rPr>
      </w:pPr>
    </w:p>
    <w:p w:rsidR="00673AA6" w:rsidRPr="00603705" w:rsidRDefault="00673AA6" w:rsidP="00673AA6">
      <w:pPr>
        <w:jc w:val="center"/>
        <w:rPr>
          <w:sz w:val="32"/>
          <w:szCs w:val="32"/>
        </w:rPr>
      </w:pPr>
    </w:p>
    <w:p w:rsidR="00673AA6" w:rsidRPr="005B4F7B" w:rsidRDefault="00673AA6" w:rsidP="00673AA6">
      <w:pPr>
        <w:jc w:val="center"/>
        <w:rPr>
          <w:sz w:val="28"/>
          <w:szCs w:val="28"/>
        </w:rPr>
      </w:pPr>
    </w:p>
    <w:p w:rsidR="00673AA6" w:rsidRPr="005B4F7B" w:rsidRDefault="00673AA6" w:rsidP="00673AA6">
      <w:pPr>
        <w:jc w:val="center"/>
        <w:rPr>
          <w:sz w:val="28"/>
          <w:szCs w:val="28"/>
        </w:rPr>
      </w:pPr>
    </w:p>
    <w:p w:rsidR="00673AA6" w:rsidRPr="005B4F7B" w:rsidRDefault="00673AA6" w:rsidP="00673AA6">
      <w:pPr>
        <w:jc w:val="center"/>
        <w:rPr>
          <w:sz w:val="28"/>
          <w:szCs w:val="28"/>
        </w:rPr>
      </w:pPr>
    </w:p>
    <w:p w:rsidR="00673AA6" w:rsidRPr="005B4F7B" w:rsidRDefault="00673AA6" w:rsidP="00673AA6">
      <w:pPr>
        <w:jc w:val="center"/>
        <w:rPr>
          <w:sz w:val="28"/>
          <w:szCs w:val="28"/>
        </w:rPr>
      </w:pPr>
    </w:p>
    <w:p w:rsidR="00673AA6" w:rsidRPr="005B4F7B" w:rsidRDefault="00673AA6" w:rsidP="00673AA6">
      <w:pPr>
        <w:jc w:val="center"/>
        <w:rPr>
          <w:sz w:val="28"/>
          <w:szCs w:val="28"/>
        </w:rPr>
      </w:pPr>
    </w:p>
    <w:p w:rsidR="00673AA6" w:rsidRPr="005B4F7B" w:rsidRDefault="00673AA6" w:rsidP="00673AA6">
      <w:pPr>
        <w:jc w:val="center"/>
        <w:rPr>
          <w:sz w:val="28"/>
          <w:szCs w:val="28"/>
        </w:rPr>
      </w:pPr>
    </w:p>
    <w:p w:rsidR="00673AA6" w:rsidRDefault="00673AA6" w:rsidP="00673AA6">
      <w:pPr>
        <w:jc w:val="center"/>
        <w:rPr>
          <w:sz w:val="28"/>
          <w:szCs w:val="28"/>
        </w:rPr>
      </w:pPr>
    </w:p>
    <w:p w:rsidR="005E4C8D" w:rsidRDefault="005E4C8D" w:rsidP="00673AA6">
      <w:pPr>
        <w:jc w:val="center"/>
        <w:rPr>
          <w:sz w:val="28"/>
          <w:szCs w:val="28"/>
        </w:rPr>
      </w:pPr>
    </w:p>
    <w:p w:rsidR="005E4C8D" w:rsidRDefault="005E4C8D" w:rsidP="00673AA6">
      <w:pPr>
        <w:jc w:val="center"/>
        <w:rPr>
          <w:sz w:val="28"/>
          <w:szCs w:val="28"/>
        </w:rPr>
      </w:pPr>
    </w:p>
    <w:p w:rsidR="005E4C8D" w:rsidRPr="005B4F7B" w:rsidRDefault="005E4C8D" w:rsidP="00673AA6">
      <w:pPr>
        <w:jc w:val="center"/>
        <w:rPr>
          <w:sz w:val="28"/>
          <w:szCs w:val="28"/>
        </w:rPr>
      </w:pPr>
    </w:p>
    <w:p w:rsidR="00673AA6" w:rsidRDefault="00673AA6" w:rsidP="00673AA6">
      <w:pPr>
        <w:jc w:val="center"/>
        <w:rPr>
          <w:sz w:val="28"/>
          <w:szCs w:val="28"/>
        </w:rPr>
      </w:pPr>
    </w:p>
    <w:p w:rsidR="005E4C8D" w:rsidRDefault="005E4C8D" w:rsidP="00673AA6">
      <w:pPr>
        <w:jc w:val="center"/>
        <w:rPr>
          <w:sz w:val="28"/>
          <w:szCs w:val="28"/>
        </w:rPr>
      </w:pPr>
    </w:p>
    <w:p w:rsidR="00B84E45" w:rsidRPr="005B4F7B" w:rsidRDefault="005E4C8D" w:rsidP="005E4C8D">
      <w:pPr>
        <w:tabs>
          <w:tab w:val="left" w:pos="4020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73AA6" w:rsidRPr="005B4F7B">
        <w:rPr>
          <w:sz w:val="28"/>
          <w:szCs w:val="28"/>
        </w:rPr>
        <w:t>Псков</w:t>
      </w:r>
    </w:p>
    <w:p w:rsidR="00673AA6" w:rsidRPr="005B4F7B" w:rsidRDefault="005E4C8D" w:rsidP="005E4C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84E45" w:rsidRPr="005B4F7B">
        <w:rPr>
          <w:sz w:val="28"/>
          <w:szCs w:val="28"/>
        </w:rPr>
        <w:t>202</w:t>
      </w:r>
      <w:r w:rsidR="0063114D">
        <w:rPr>
          <w:sz w:val="28"/>
          <w:szCs w:val="28"/>
        </w:rPr>
        <w:t>4</w:t>
      </w:r>
    </w:p>
    <w:p w:rsidR="00E13757" w:rsidRPr="005B4F7B" w:rsidRDefault="00A218C8" w:rsidP="00380F8A">
      <w:pPr>
        <w:pStyle w:val="1"/>
        <w:shd w:val="clear" w:color="auto" w:fill="FFFFFF"/>
        <w:spacing w:before="0" w:after="144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5B4F7B">
        <w:rPr>
          <w:rFonts w:ascii="Times New Roman" w:hAnsi="Times New Roman" w:cs="Times New Roman"/>
          <w:b w:val="0"/>
          <w:color w:val="auto"/>
        </w:rPr>
        <w:lastRenderedPageBreak/>
        <w:t>Настоящее Положение разработано в соответств</w:t>
      </w:r>
      <w:r w:rsidR="00867378" w:rsidRPr="005B4F7B">
        <w:rPr>
          <w:rFonts w:ascii="Times New Roman" w:hAnsi="Times New Roman" w:cs="Times New Roman"/>
          <w:b w:val="0"/>
          <w:color w:val="auto"/>
        </w:rPr>
        <w:t>ии с Конституцией РФ, Федеральным законом от 29.12.2012  №</w:t>
      </w:r>
      <w:r w:rsidR="00380F8A" w:rsidRPr="005B4F7B">
        <w:rPr>
          <w:rFonts w:ascii="Times New Roman" w:hAnsi="Times New Roman" w:cs="Times New Roman"/>
          <w:b w:val="0"/>
          <w:color w:val="auto"/>
        </w:rPr>
        <w:t xml:space="preserve"> </w:t>
      </w:r>
      <w:r w:rsidR="00867378" w:rsidRPr="005B4F7B">
        <w:rPr>
          <w:rFonts w:ascii="Times New Roman" w:hAnsi="Times New Roman" w:cs="Times New Roman"/>
          <w:b w:val="0"/>
          <w:color w:val="auto"/>
        </w:rPr>
        <w:t xml:space="preserve">273-ФЗ  </w:t>
      </w:r>
      <w:r w:rsidRPr="005B4F7B">
        <w:rPr>
          <w:rFonts w:ascii="Times New Roman" w:hAnsi="Times New Roman" w:cs="Times New Roman"/>
          <w:b w:val="0"/>
          <w:color w:val="auto"/>
        </w:rPr>
        <w:t xml:space="preserve"> «Об образовании</w:t>
      </w:r>
      <w:r w:rsidR="00867378" w:rsidRPr="005B4F7B">
        <w:rPr>
          <w:rFonts w:ascii="Times New Roman" w:hAnsi="Times New Roman" w:cs="Times New Roman"/>
          <w:b w:val="0"/>
          <w:color w:val="auto"/>
        </w:rPr>
        <w:t xml:space="preserve"> в Российской Федерации»,</w:t>
      </w:r>
      <w:r w:rsidRPr="005B4F7B">
        <w:rPr>
          <w:rFonts w:ascii="Times New Roman" w:hAnsi="Times New Roman" w:cs="Times New Roman"/>
          <w:b w:val="0"/>
          <w:color w:val="auto"/>
        </w:rPr>
        <w:t xml:space="preserve"> законами субъекта РФ, </w:t>
      </w:r>
      <w:r w:rsidR="00D92C97" w:rsidRPr="005B4F7B">
        <w:rPr>
          <w:rFonts w:ascii="Times New Roman" w:hAnsi="Times New Roman" w:cs="Times New Roman"/>
          <w:b w:val="0"/>
          <w:color w:val="auto"/>
        </w:rPr>
        <w:t xml:space="preserve">приказом </w:t>
      </w:r>
      <w:proofErr w:type="spellStart"/>
      <w:r w:rsidR="00D92C97" w:rsidRPr="005B4F7B">
        <w:rPr>
          <w:rFonts w:ascii="Times New Roman" w:hAnsi="Times New Roman" w:cs="Times New Roman"/>
          <w:b w:val="0"/>
          <w:color w:val="auto"/>
        </w:rPr>
        <w:t>Мин</w:t>
      </w:r>
      <w:r w:rsidR="007433EB" w:rsidRPr="005B4F7B">
        <w:rPr>
          <w:rFonts w:ascii="Times New Roman" w:hAnsi="Times New Roman" w:cs="Times New Roman"/>
          <w:b w:val="0"/>
          <w:color w:val="auto"/>
        </w:rPr>
        <w:t>просвещения</w:t>
      </w:r>
      <w:proofErr w:type="spellEnd"/>
      <w:r w:rsidR="007433EB" w:rsidRPr="005B4F7B">
        <w:rPr>
          <w:rFonts w:ascii="Times New Roman" w:hAnsi="Times New Roman" w:cs="Times New Roman"/>
          <w:b w:val="0"/>
          <w:color w:val="auto"/>
        </w:rPr>
        <w:t xml:space="preserve"> России от 02.09.2020</w:t>
      </w:r>
      <w:r w:rsidR="00D92C97" w:rsidRPr="005B4F7B">
        <w:rPr>
          <w:rFonts w:ascii="Times New Roman" w:hAnsi="Times New Roman" w:cs="Times New Roman"/>
          <w:b w:val="0"/>
          <w:color w:val="auto"/>
        </w:rPr>
        <w:t xml:space="preserve"> №</w:t>
      </w:r>
      <w:r w:rsidR="00380F8A" w:rsidRPr="005B4F7B">
        <w:rPr>
          <w:rFonts w:ascii="Times New Roman" w:hAnsi="Times New Roman" w:cs="Times New Roman"/>
          <w:b w:val="0"/>
          <w:color w:val="auto"/>
        </w:rPr>
        <w:t xml:space="preserve"> </w:t>
      </w:r>
      <w:r w:rsidR="007433EB" w:rsidRPr="005B4F7B">
        <w:rPr>
          <w:rFonts w:ascii="Times New Roman" w:hAnsi="Times New Roman" w:cs="Times New Roman"/>
          <w:b w:val="0"/>
          <w:color w:val="auto"/>
        </w:rPr>
        <w:t>457,</w:t>
      </w:r>
      <w:r w:rsidR="008E556F" w:rsidRPr="005B4F7B">
        <w:rPr>
          <w:rFonts w:ascii="Times New Roman" w:hAnsi="Times New Roman" w:cs="Times New Roman"/>
          <w:b w:val="0"/>
          <w:color w:val="auto"/>
        </w:rPr>
        <w:t xml:space="preserve"> Уставом колледжа.</w:t>
      </w:r>
    </w:p>
    <w:p w:rsidR="003D35DB" w:rsidRPr="005B4F7B" w:rsidRDefault="003D35DB" w:rsidP="00380F8A">
      <w:pPr>
        <w:pStyle w:val="2"/>
        <w:spacing w:line="360" w:lineRule="auto"/>
        <w:jc w:val="center"/>
        <w:rPr>
          <w:sz w:val="28"/>
          <w:szCs w:val="28"/>
        </w:rPr>
      </w:pPr>
      <w:r w:rsidRPr="005B4F7B">
        <w:rPr>
          <w:sz w:val="28"/>
          <w:szCs w:val="28"/>
        </w:rPr>
        <w:t>1</w:t>
      </w:r>
      <w:r w:rsidR="00A218C8" w:rsidRPr="005B4F7B">
        <w:rPr>
          <w:sz w:val="28"/>
          <w:szCs w:val="28"/>
        </w:rPr>
        <w:t>. Общие положения</w:t>
      </w:r>
    </w:p>
    <w:p w:rsidR="00380F8A" w:rsidRPr="005B4F7B" w:rsidRDefault="00380F8A" w:rsidP="00380F8A">
      <w:pPr>
        <w:rPr>
          <w:sz w:val="28"/>
          <w:szCs w:val="28"/>
        </w:rPr>
      </w:pPr>
    </w:p>
    <w:p w:rsidR="00255CE7" w:rsidRPr="005B4F7B" w:rsidRDefault="00A218C8" w:rsidP="005772A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Настоящее положение регламентирует </w:t>
      </w:r>
      <w:r w:rsidR="00887E69" w:rsidRPr="005B4F7B">
        <w:rPr>
          <w:sz w:val="28"/>
          <w:szCs w:val="28"/>
        </w:rPr>
        <w:t xml:space="preserve"> приём граждан Российской </w:t>
      </w:r>
      <w:r w:rsidR="00862B62" w:rsidRPr="005B4F7B">
        <w:rPr>
          <w:sz w:val="28"/>
          <w:szCs w:val="28"/>
        </w:rPr>
        <w:t>Федерации</w:t>
      </w:r>
      <w:r w:rsidR="009E0F00">
        <w:rPr>
          <w:sz w:val="28"/>
          <w:szCs w:val="28"/>
        </w:rPr>
        <w:t xml:space="preserve">, </w:t>
      </w:r>
      <w:r w:rsidR="009E0F00" w:rsidRPr="00176BAA">
        <w:rPr>
          <w:sz w:val="28"/>
          <w:szCs w:val="28"/>
        </w:rPr>
        <w:t>иностранных граждан</w:t>
      </w:r>
      <w:r w:rsidR="008758EE" w:rsidRPr="00176BAA">
        <w:rPr>
          <w:sz w:val="28"/>
          <w:szCs w:val="28"/>
        </w:rPr>
        <w:t>, лиц без гражданства, в том числе</w:t>
      </w:r>
      <w:r w:rsidR="00176BAA" w:rsidRPr="00176BAA">
        <w:rPr>
          <w:sz w:val="28"/>
          <w:szCs w:val="28"/>
        </w:rPr>
        <w:t xml:space="preserve"> соотечественник</w:t>
      </w:r>
      <w:r w:rsidR="00176BAA">
        <w:rPr>
          <w:sz w:val="28"/>
          <w:szCs w:val="28"/>
        </w:rPr>
        <w:t>ов</w:t>
      </w:r>
      <w:r w:rsidR="00176BAA" w:rsidRPr="00176BAA">
        <w:rPr>
          <w:sz w:val="28"/>
          <w:szCs w:val="28"/>
        </w:rPr>
        <w:t>, проживающи</w:t>
      </w:r>
      <w:r w:rsidR="00176BAA">
        <w:rPr>
          <w:sz w:val="28"/>
          <w:szCs w:val="28"/>
        </w:rPr>
        <w:t>х</w:t>
      </w:r>
      <w:r w:rsidR="00176BAA" w:rsidRPr="00176BAA">
        <w:rPr>
          <w:sz w:val="28"/>
          <w:szCs w:val="28"/>
        </w:rPr>
        <w:t xml:space="preserve"> за рубежом</w:t>
      </w:r>
      <w:r w:rsidR="00176BAA">
        <w:rPr>
          <w:sz w:val="28"/>
          <w:szCs w:val="28"/>
        </w:rPr>
        <w:t>,</w:t>
      </w:r>
      <w:r w:rsidR="00862B62" w:rsidRPr="005B4F7B">
        <w:rPr>
          <w:sz w:val="28"/>
          <w:szCs w:val="28"/>
        </w:rPr>
        <w:t xml:space="preserve"> в государственное</w:t>
      </w:r>
      <w:r w:rsidR="007D7175" w:rsidRPr="005B4F7B">
        <w:rPr>
          <w:sz w:val="28"/>
          <w:szCs w:val="28"/>
        </w:rPr>
        <w:t xml:space="preserve"> бюджетное</w:t>
      </w:r>
      <w:r w:rsidR="00D92C97" w:rsidRPr="005B4F7B">
        <w:rPr>
          <w:sz w:val="28"/>
          <w:szCs w:val="28"/>
        </w:rPr>
        <w:t xml:space="preserve"> профессиональное</w:t>
      </w:r>
      <w:r w:rsidR="00862B62" w:rsidRPr="005B4F7B">
        <w:rPr>
          <w:sz w:val="28"/>
          <w:szCs w:val="28"/>
        </w:rPr>
        <w:t xml:space="preserve"> о</w:t>
      </w:r>
      <w:r w:rsidR="00D92C97" w:rsidRPr="005B4F7B">
        <w:rPr>
          <w:sz w:val="28"/>
          <w:szCs w:val="28"/>
        </w:rPr>
        <w:t>бразовательное учреждение</w:t>
      </w:r>
      <w:r w:rsidR="00380F8A" w:rsidRPr="005B4F7B">
        <w:rPr>
          <w:sz w:val="28"/>
          <w:szCs w:val="28"/>
        </w:rPr>
        <w:t xml:space="preserve"> Псковской области </w:t>
      </w:r>
      <w:r w:rsidR="00862B62" w:rsidRPr="005B4F7B">
        <w:rPr>
          <w:sz w:val="28"/>
          <w:szCs w:val="28"/>
        </w:rPr>
        <w:t>«Псковский политехнический колледж»  на обучение  по  образ</w:t>
      </w:r>
      <w:r w:rsidR="00127A9C" w:rsidRPr="005B4F7B">
        <w:rPr>
          <w:sz w:val="28"/>
          <w:szCs w:val="28"/>
        </w:rPr>
        <w:t xml:space="preserve">овательным программам </w:t>
      </w:r>
      <w:r w:rsidR="00862B62" w:rsidRPr="005B4F7B">
        <w:rPr>
          <w:sz w:val="28"/>
          <w:szCs w:val="28"/>
        </w:rPr>
        <w:t xml:space="preserve"> среднего профессионального образования</w:t>
      </w:r>
      <w:r w:rsidR="008E424B" w:rsidRPr="005B4F7B">
        <w:rPr>
          <w:sz w:val="28"/>
          <w:szCs w:val="28"/>
        </w:rPr>
        <w:t xml:space="preserve"> по программам профессионального обучения</w:t>
      </w:r>
      <w:r w:rsidR="00887E69" w:rsidRPr="005B4F7B">
        <w:rPr>
          <w:sz w:val="28"/>
          <w:szCs w:val="28"/>
        </w:rPr>
        <w:t xml:space="preserve"> </w:t>
      </w:r>
      <w:r w:rsidR="00EF14B9" w:rsidRPr="005B4F7B">
        <w:rPr>
          <w:sz w:val="28"/>
          <w:szCs w:val="28"/>
        </w:rPr>
        <w:t>за счёт средств регионального</w:t>
      </w:r>
      <w:r w:rsidR="006C471B" w:rsidRPr="005B4F7B">
        <w:rPr>
          <w:sz w:val="28"/>
          <w:szCs w:val="28"/>
        </w:rPr>
        <w:t xml:space="preserve"> бюджета, 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1C5B74" w:rsidRPr="005B4F7B" w:rsidRDefault="0012055A" w:rsidP="005772A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1.2.</w:t>
      </w:r>
      <w:r w:rsidR="001C5B74" w:rsidRPr="005B4F7B">
        <w:rPr>
          <w:sz w:val="28"/>
          <w:szCs w:val="28"/>
        </w:rPr>
        <w:t xml:space="preserve"> Колледж объявляет прием на обучение по образовательным программам только</w:t>
      </w:r>
      <w:r w:rsidR="002B4B03" w:rsidRPr="005B4F7B">
        <w:rPr>
          <w:sz w:val="28"/>
          <w:szCs w:val="28"/>
        </w:rPr>
        <w:t xml:space="preserve"> при наличии лицензии на осуществление</w:t>
      </w:r>
      <w:r w:rsidR="001C5B74" w:rsidRPr="005B4F7B">
        <w:rPr>
          <w:sz w:val="28"/>
          <w:szCs w:val="28"/>
        </w:rPr>
        <w:t xml:space="preserve"> образовательной деятельности.</w:t>
      </w:r>
    </w:p>
    <w:p w:rsidR="00887E69" w:rsidRPr="005B4F7B" w:rsidRDefault="001C5B74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1.3</w:t>
      </w:r>
      <w:r w:rsidR="00380F8A" w:rsidRPr="005B4F7B">
        <w:rPr>
          <w:sz w:val="28"/>
          <w:szCs w:val="28"/>
        </w:rPr>
        <w:t xml:space="preserve">. </w:t>
      </w:r>
      <w:r w:rsidR="006848E3" w:rsidRPr="005B4F7B">
        <w:rPr>
          <w:sz w:val="28"/>
          <w:szCs w:val="28"/>
        </w:rPr>
        <w:t>Колледж самостоятельно разрабатывает и</w:t>
      </w:r>
      <w:r w:rsidR="00887E69" w:rsidRPr="005B4F7B">
        <w:rPr>
          <w:sz w:val="28"/>
          <w:szCs w:val="28"/>
        </w:rPr>
        <w:t xml:space="preserve"> утверждает ежегодные правила приема, определяющие их особенности на соответствующий год, не противоречащие законодательству Российской Федерации, настоящему Порядку и правилам приема, определяемым учредителем и закрепленным в уставе образовательного учреждения.</w:t>
      </w:r>
    </w:p>
    <w:p w:rsidR="00887E69" w:rsidRPr="005B4F7B" w:rsidRDefault="00380F8A" w:rsidP="005772A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1.4. </w:t>
      </w:r>
      <w:r w:rsidR="00630146" w:rsidRPr="005B4F7B">
        <w:rPr>
          <w:sz w:val="28"/>
          <w:szCs w:val="28"/>
        </w:rPr>
        <w:t>В колледж принимаются граждане Российской Федерации, проживающие на её территории, имеющие: основн</w:t>
      </w:r>
      <w:r w:rsidR="00127A9C" w:rsidRPr="005B4F7B">
        <w:rPr>
          <w:sz w:val="28"/>
          <w:szCs w:val="28"/>
        </w:rPr>
        <w:t xml:space="preserve">ое общее, среднее </w:t>
      </w:r>
      <w:r w:rsidR="00EF14B9" w:rsidRPr="005B4F7B">
        <w:rPr>
          <w:sz w:val="28"/>
          <w:szCs w:val="28"/>
        </w:rPr>
        <w:t>общее образование.</w:t>
      </w:r>
      <w:r w:rsidR="00421D04" w:rsidRPr="005B4F7B">
        <w:rPr>
          <w:sz w:val="28"/>
          <w:szCs w:val="28"/>
        </w:rPr>
        <w:t xml:space="preserve"> </w:t>
      </w:r>
      <w:r w:rsidR="001C5B74" w:rsidRPr="005B4F7B">
        <w:rPr>
          <w:sz w:val="28"/>
          <w:szCs w:val="28"/>
        </w:rPr>
        <w:t xml:space="preserve">Прием лиц из числа иностранных граждан проводится </w:t>
      </w:r>
      <w:r w:rsidR="00EF14B9" w:rsidRPr="005B4F7B">
        <w:rPr>
          <w:sz w:val="28"/>
          <w:szCs w:val="28"/>
        </w:rPr>
        <w:t xml:space="preserve">за счет бюджетных ассигнований </w:t>
      </w:r>
      <w:r w:rsidR="001C5B74" w:rsidRPr="005B4F7B">
        <w:rPr>
          <w:sz w:val="28"/>
          <w:szCs w:val="28"/>
        </w:rPr>
        <w:t xml:space="preserve">в соответствии с законодательством </w:t>
      </w:r>
      <w:r w:rsidR="001C5B74" w:rsidRPr="005B4F7B">
        <w:rPr>
          <w:sz w:val="28"/>
          <w:szCs w:val="28"/>
        </w:rPr>
        <w:lastRenderedPageBreak/>
        <w:t>Российской Федерации и международными договорами Российской Федерации</w:t>
      </w:r>
      <w:r w:rsidR="00EF14B9" w:rsidRPr="005B4F7B">
        <w:rPr>
          <w:sz w:val="28"/>
          <w:szCs w:val="28"/>
        </w:rPr>
        <w:t>.</w:t>
      </w:r>
      <w:r w:rsidR="001C5B74" w:rsidRPr="005B4F7B">
        <w:rPr>
          <w:sz w:val="28"/>
          <w:szCs w:val="28"/>
        </w:rPr>
        <w:t xml:space="preserve"> </w:t>
      </w:r>
    </w:p>
    <w:p w:rsidR="00390ADC" w:rsidRPr="005B4F7B" w:rsidRDefault="001C5B74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1.5</w:t>
      </w:r>
      <w:r w:rsidR="00630146" w:rsidRPr="005B4F7B">
        <w:rPr>
          <w:sz w:val="28"/>
          <w:szCs w:val="28"/>
        </w:rPr>
        <w:t>.</w:t>
      </w:r>
      <w:r w:rsidR="00380F8A" w:rsidRPr="005B4F7B">
        <w:rPr>
          <w:sz w:val="28"/>
          <w:szCs w:val="28"/>
        </w:rPr>
        <w:t xml:space="preserve"> </w:t>
      </w:r>
      <w:r w:rsidR="00630146" w:rsidRPr="005B4F7B">
        <w:rPr>
          <w:sz w:val="28"/>
          <w:szCs w:val="28"/>
        </w:rPr>
        <w:t>Граждан</w:t>
      </w:r>
      <w:r w:rsidR="00127A9C" w:rsidRPr="005B4F7B">
        <w:rPr>
          <w:sz w:val="28"/>
          <w:szCs w:val="28"/>
        </w:rPr>
        <w:t xml:space="preserve">е имеют право получить </w:t>
      </w:r>
      <w:r w:rsidR="00630146" w:rsidRPr="005B4F7B">
        <w:rPr>
          <w:sz w:val="28"/>
          <w:szCs w:val="28"/>
        </w:rPr>
        <w:t xml:space="preserve"> среднее профессиональное образование на общедоступной и бесплатной основе, если образование данного уровня получают впервые</w:t>
      </w:r>
      <w:r w:rsidR="008E424B" w:rsidRPr="005B4F7B">
        <w:rPr>
          <w:sz w:val="28"/>
          <w:szCs w:val="28"/>
        </w:rPr>
        <w:t xml:space="preserve"> (исключение составляют дети – сироты и дети, оставшиеся без попечения родителей, а также лица из числа детей-сирот и детей, оставшихся без попечения родителей). </w:t>
      </w:r>
    </w:p>
    <w:p w:rsidR="00CE0DE7" w:rsidRPr="005B4F7B" w:rsidRDefault="00632551" w:rsidP="00380F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Дети-сироты и дети, оставшиеся без попечения родителей, лица из числа детей-сирот и детей, оставшихся без попечения родителей, имеют право на бесплатное получение второго среднего профессионального образования по программе подготовки квалифицированных рабочих, служащих по очной форме обучения, а также право на бесплатное однократное прохождение обучения по программам профессиональной подготовки по профессиям рабочих, должностям с</w:t>
      </w:r>
      <w:r w:rsidR="00EF14B9" w:rsidRPr="005B4F7B">
        <w:rPr>
          <w:sz w:val="28"/>
          <w:szCs w:val="28"/>
          <w:lang w:eastAsia="en-US"/>
        </w:rPr>
        <w:t>лужащих по очной форме обучения (основание – Федеральный закон от 21.12.1996 №</w:t>
      </w:r>
      <w:r w:rsidR="00380F8A" w:rsidRPr="005B4F7B">
        <w:rPr>
          <w:sz w:val="28"/>
          <w:szCs w:val="28"/>
          <w:lang w:eastAsia="en-US"/>
        </w:rPr>
        <w:t xml:space="preserve"> </w:t>
      </w:r>
      <w:r w:rsidR="00EF14B9" w:rsidRPr="005B4F7B">
        <w:rPr>
          <w:sz w:val="28"/>
          <w:szCs w:val="28"/>
          <w:lang w:eastAsia="en-US"/>
        </w:rPr>
        <w:t xml:space="preserve">159- ФЗ </w:t>
      </w:r>
      <w:r w:rsidR="00CE0DE7" w:rsidRPr="005B4F7B">
        <w:rPr>
          <w:sz w:val="28"/>
          <w:szCs w:val="28"/>
          <w:lang w:eastAsia="en-US"/>
        </w:rPr>
        <w:t>(ред. от 25.12.2018</w:t>
      </w:r>
      <w:r w:rsidR="00EF14B9" w:rsidRPr="005B4F7B">
        <w:rPr>
          <w:sz w:val="28"/>
          <w:szCs w:val="28"/>
          <w:lang w:eastAsia="en-US"/>
        </w:rPr>
        <w:t>) «О дополнительных гарантиях по социальной поддержке детей-сирот и детей, оставшихся без попечения родителей»).</w:t>
      </w:r>
    </w:p>
    <w:p w:rsidR="00632551" w:rsidRPr="005B4F7B" w:rsidRDefault="00632551" w:rsidP="00380F8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5B4F7B">
        <w:rPr>
          <w:sz w:val="28"/>
          <w:szCs w:val="28"/>
          <w:lang w:eastAsia="en-US"/>
        </w:rPr>
        <w:t>За детьми-сиротами и детьми, оставшимися без попечения родителей, лицами из числа детей-сирот и детей, оставшихся без попечения родителей, прошедшими профессиональное обучение в рамках освоения образовательных программ среднего общего образования, образовательных программ среднего профессионального образования, сохраняется право на однократное прохождение обучения по программам профессиональной подготовки по профессиям рабочих, должностям сл</w:t>
      </w:r>
      <w:r w:rsidR="00EF14B9" w:rsidRPr="005B4F7B">
        <w:rPr>
          <w:sz w:val="28"/>
          <w:szCs w:val="28"/>
          <w:lang w:eastAsia="en-US"/>
        </w:rPr>
        <w:t xml:space="preserve">ужащих по очной форме обучения </w:t>
      </w:r>
      <w:r w:rsidR="00CE0DE7" w:rsidRPr="005B4F7B">
        <w:rPr>
          <w:sz w:val="28"/>
          <w:szCs w:val="28"/>
          <w:lang w:eastAsia="en-US"/>
        </w:rPr>
        <w:t>(основание – Закон Псковской области от 11.01.2005 № 411 – ОЗ (ред. от 06.06.2017) «О дополнительных гарантиях по социальной поддержке детей- сирот и детей, оставшихся без попечения родителей»).</w:t>
      </w:r>
      <w:r w:rsidRPr="005B4F7B">
        <w:rPr>
          <w:sz w:val="28"/>
          <w:szCs w:val="28"/>
          <w:lang w:eastAsia="en-US"/>
        </w:rPr>
        <w:t xml:space="preserve"> </w:t>
      </w:r>
    </w:p>
    <w:p w:rsidR="00294C8F" w:rsidRPr="005B4F7B" w:rsidRDefault="001C5B74" w:rsidP="005772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4F7B">
        <w:rPr>
          <w:sz w:val="28"/>
          <w:szCs w:val="28"/>
        </w:rPr>
        <w:t>1.6</w:t>
      </w:r>
      <w:r w:rsidR="00E94075" w:rsidRPr="005B4F7B">
        <w:rPr>
          <w:sz w:val="28"/>
          <w:szCs w:val="28"/>
        </w:rPr>
        <w:t>.</w:t>
      </w:r>
      <w:r w:rsidR="00380F8A" w:rsidRPr="005B4F7B">
        <w:rPr>
          <w:sz w:val="28"/>
          <w:szCs w:val="28"/>
        </w:rPr>
        <w:t xml:space="preserve"> </w:t>
      </w:r>
      <w:r w:rsidR="000859DC" w:rsidRPr="005B4F7B">
        <w:rPr>
          <w:sz w:val="28"/>
          <w:szCs w:val="28"/>
        </w:rPr>
        <w:t xml:space="preserve">Колледж </w:t>
      </w:r>
      <w:r w:rsidR="00E94075" w:rsidRPr="005B4F7B">
        <w:rPr>
          <w:sz w:val="28"/>
          <w:szCs w:val="28"/>
        </w:rPr>
        <w:t>вправе осуществлять</w:t>
      </w:r>
      <w:r w:rsidR="006848E3" w:rsidRPr="005B4F7B">
        <w:rPr>
          <w:sz w:val="28"/>
          <w:szCs w:val="28"/>
        </w:rPr>
        <w:t>,</w:t>
      </w:r>
      <w:r w:rsidR="00E94075" w:rsidRPr="005B4F7B">
        <w:rPr>
          <w:sz w:val="28"/>
          <w:szCs w:val="28"/>
        </w:rPr>
        <w:t xml:space="preserve"> в соответствии с законодательством Российской Федерации в области образования</w:t>
      </w:r>
      <w:r w:rsidR="006848E3" w:rsidRPr="005B4F7B">
        <w:rPr>
          <w:sz w:val="28"/>
          <w:szCs w:val="28"/>
        </w:rPr>
        <w:t>,</w:t>
      </w:r>
      <w:r w:rsidR="00E94075" w:rsidRPr="005B4F7B">
        <w:rPr>
          <w:sz w:val="28"/>
          <w:szCs w:val="28"/>
        </w:rPr>
        <w:t xml:space="preserve"> прием </w:t>
      </w:r>
      <w:r w:rsidR="00E94075" w:rsidRPr="005B4F7B">
        <w:rPr>
          <w:sz w:val="28"/>
          <w:szCs w:val="28"/>
        </w:rPr>
        <w:lastRenderedPageBreak/>
        <w:t xml:space="preserve">сверх установленных бюджетных мест для обучения на основе договоров с оплатой стоимости обучения. </w:t>
      </w:r>
      <w:r w:rsidRPr="005B4F7B">
        <w:rPr>
          <w:sz w:val="28"/>
          <w:szCs w:val="28"/>
        </w:rPr>
        <w:t>Стоимость обучения и размер оплаты за предоставление платных образовательных услуг устанавливается в порядке, предусмотренном законодательством Российской Федерации.</w:t>
      </w:r>
    </w:p>
    <w:p w:rsidR="00294C8F" w:rsidRPr="005B4F7B" w:rsidRDefault="00294C8F" w:rsidP="00380F8A">
      <w:pPr>
        <w:spacing w:line="360" w:lineRule="auto"/>
        <w:jc w:val="both"/>
        <w:rPr>
          <w:b/>
          <w:sz w:val="28"/>
          <w:szCs w:val="28"/>
        </w:rPr>
      </w:pPr>
    </w:p>
    <w:p w:rsidR="00EF6958" w:rsidRPr="005B4F7B" w:rsidRDefault="003D35DB" w:rsidP="00380F8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B4F7B">
        <w:rPr>
          <w:b/>
          <w:sz w:val="28"/>
          <w:szCs w:val="28"/>
        </w:rPr>
        <w:t>2</w:t>
      </w:r>
      <w:r w:rsidR="00EF6958" w:rsidRPr="005B4F7B">
        <w:rPr>
          <w:b/>
          <w:sz w:val="28"/>
          <w:szCs w:val="28"/>
        </w:rPr>
        <w:t>. Организация приёма граж</w:t>
      </w:r>
      <w:r w:rsidR="000A5E04" w:rsidRPr="005B4F7B">
        <w:rPr>
          <w:b/>
          <w:sz w:val="28"/>
          <w:szCs w:val="28"/>
        </w:rPr>
        <w:t>дан в образовательную организацию</w:t>
      </w:r>
    </w:p>
    <w:p w:rsidR="003D35DB" w:rsidRPr="005B4F7B" w:rsidRDefault="003D35DB" w:rsidP="005772A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F6958" w:rsidRPr="005B4F7B" w:rsidRDefault="00EF6958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caps/>
          <w:sz w:val="28"/>
          <w:szCs w:val="28"/>
        </w:rPr>
        <w:t>2.1 О</w:t>
      </w:r>
      <w:r w:rsidRPr="005B4F7B">
        <w:rPr>
          <w:sz w:val="28"/>
          <w:szCs w:val="28"/>
        </w:rPr>
        <w:t>рганизация приёма граждан для обучения по освоению основных профессиональных обр</w:t>
      </w:r>
      <w:r w:rsidR="00127A9C" w:rsidRPr="005B4F7B">
        <w:rPr>
          <w:sz w:val="28"/>
          <w:szCs w:val="28"/>
        </w:rPr>
        <w:t xml:space="preserve">азовательных </w:t>
      </w:r>
      <w:proofErr w:type="gramStart"/>
      <w:r w:rsidR="00127A9C" w:rsidRPr="005B4F7B">
        <w:rPr>
          <w:sz w:val="28"/>
          <w:szCs w:val="28"/>
        </w:rPr>
        <w:t xml:space="preserve">программ </w:t>
      </w:r>
      <w:r w:rsidRPr="005B4F7B">
        <w:rPr>
          <w:sz w:val="28"/>
          <w:szCs w:val="28"/>
        </w:rPr>
        <w:t xml:space="preserve"> среднего</w:t>
      </w:r>
      <w:proofErr w:type="gramEnd"/>
      <w:r w:rsidRPr="005B4F7B">
        <w:rPr>
          <w:sz w:val="28"/>
          <w:szCs w:val="28"/>
        </w:rPr>
        <w:t xml:space="preserve"> профессионального образования осуществляется приёмной комис</w:t>
      </w:r>
      <w:r w:rsidR="006848E3" w:rsidRPr="005B4F7B">
        <w:rPr>
          <w:sz w:val="28"/>
          <w:szCs w:val="28"/>
        </w:rPr>
        <w:t>сией колледжа</w:t>
      </w:r>
      <w:r w:rsidRPr="005B4F7B">
        <w:rPr>
          <w:sz w:val="28"/>
          <w:szCs w:val="28"/>
        </w:rPr>
        <w:t>.</w:t>
      </w:r>
      <w:r w:rsidR="00711FF6" w:rsidRPr="005B4F7B">
        <w:rPr>
          <w:sz w:val="28"/>
          <w:szCs w:val="28"/>
        </w:rPr>
        <w:t xml:space="preserve"> Председателем приемной комиссии является руководитель образовательной организации.</w:t>
      </w:r>
    </w:p>
    <w:p w:rsidR="00EF6958" w:rsidRPr="005B4F7B" w:rsidRDefault="00EF6958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2.2. Порядок формирования, состав, полномочия и деятельность приёмной комиссии регламентируется</w:t>
      </w:r>
      <w:r w:rsidR="002576A0" w:rsidRPr="005B4F7B">
        <w:rPr>
          <w:sz w:val="28"/>
          <w:szCs w:val="28"/>
        </w:rPr>
        <w:t xml:space="preserve"> положением, утверждаемым директором колледжа.</w:t>
      </w:r>
    </w:p>
    <w:p w:rsidR="00711FF6" w:rsidRPr="005B4F7B" w:rsidRDefault="00EF6958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2.3. Работу приёмной комиссии и делопроизводство, а также личный приём поступающих и их родителей</w:t>
      </w:r>
      <w:r w:rsidR="009703A0" w:rsidRPr="005B4F7B">
        <w:rPr>
          <w:sz w:val="28"/>
          <w:szCs w:val="28"/>
        </w:rPr>
        <w:t xml:space="preserve"> (законных представителей) организует ответственный секретарь, который назначается директ</w:t>
      </w:r>
      <w:r w:rsidR="006848E3" w:rsidRPr="005B4F7B">
        <w:rPr>
          <w:sz w:val="28"/>
          <w:szCs w:val="28"/>
        </w:rPr>
        <w:t>ором колледжа</w:t>
      </w:r>
      <w:r w:rsidR="009703A0" w:rsidRPr="005B4F7B">
        <w:rPr>
          <w:sz w:val="28"/>
          <w:szCs w:val="28"/>
        </w:rPr>
        <w:t>.</w:t>
      </w:r>
      <w:r w:rsidR="00CE0DE7" w:rsidRPr="005B4F7B">
        <w:rPr>
          <w:sz w:val="28"/>
          <w:szCs w:val="28"/>
        </w:rPr>
        <w:t xml:space="preserve"> </w:t>
      </w:r>
    </w:p>
    <w:p w:rsidR="00382618" w:rsidRPr="005B4F7B" w:rsidRDefault="00382618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2.4. Для организации и проведения вступительных испытаний по специальностям, требующим наличия у поступающих определенных творческих способностей</w:t>
      </w:r>
      <w:r w:rsidR="000A5E04" w:rsidRPr="005B4F7B">
        <w:rPr>
          <w:sz w:val="28"/>
          <w:szCs w:val="28"/>
        </w:rPr>
        <w:t>,</w:t>
      </w:r>
      <w:r w:rsidRPr="005B4F7B">
        <w:rPr>
          <w:sz w:val="28"/>
          <w:szCs w:val="28"/>
        </w:rPr>
        <w:t xml:space="preserve"> председателем приемной комиссии утверждаются составы</w:t>
      </w:r>
      <w:r w:rsidR="000A5E04" w:rsidRPr="005B4F7B">
        <w:rPr>
          <w:sz w:val="28"/>
          <w:szCs w:val="28"/>
        </w:rPr>
        <w:t xml:space="preserve"> экзаменационных и апелляционных комиссий.</w:t>
      </w:r>
      <w:r w:rsidR="006C471B" w:rsidRPr="005B4F7B">
        <w:rPr>
          <w:sz w:val="28"/>
          <w:szCs w:val="28"/>
        </w:rPr>
        <w:t xml:space="preserve">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9703A0" w:rsidRPr="005B4F7B" w:rsidRDefault="000A5E04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2.5</w:t>
      </w:r>
      <w:r w:rsidR="009703A0" w:rsidRPr="005B4F7B">
        <w:rPr>
          <w:sz w:val="28"/>
          <w:szCs w:val="28"/>
        </w:rPr>
        <w:t>. При при</w:t>
      </w:r>
      <w:r w:rsidR="006848E3" w:rsidRPr="005B4F7B">
        <w:rPr>
          <w:sz w:val="28"/>
          <w:szCs w:val="28"/>
        </w:rPr>
        <w:t>ёме в колледж</w:t>
      </w:r>
      <w:r w:rsidR="002576A0" w:rsidRPr="005B4F7B">
        <w:rPr>
          <w:sz w:val="28"/>
          <w:szCs w:val="28"/>
        </w:rPr>
        <w:t xml:space="preserve"> </w:t>
      </w:r>
      <w:r w:rsidR="009703A0" w:rsidRPr="005B4F7B">
        <w:rPr>
          <w:sz w:val="28"/>
          <w:szCs w:val="28"/>
        </w:rPr>
        <w:t xml:space="preserve"> обеспечивает</w:t>
      </w:r>
      <w:r w:rsidR="002576A0" w:rsidRPr="005B4F7B">
        <w:rPr>
          <w:sz w:val="28"/>
          <w:szCs w:val="28"/>
        </w:rPr>
        <w:t>ся</w:t>
      </w:r>
      <w:r w:rsidR="009703A0" w:rsidRPr="005B4F7B">
        <w:rPr>
          <w:sz w:val="28"/>
          <w:szCs w:val="28"/>
        </w:rPr>
        <w:t xml:space="preserve">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комиссии.</w:t>
      </w:r>
    </w:p>
    <w:p w:rsidR="0023263B" w:rsidRPr="005B4F7B" w:rsidRDefault="000A5E04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lastRenderedPageBreak/>
        <w:t>2.6</w:t>
      </w:r>
      <w:r w:rsidR="0023263B" w:rsidRPr="005B4F7B">
        <w:rPr>
          <w:sz w:val="28"/>
          <w:szCs w:val="28"/>
        </w:rPr>
        <w:t xml:space="preserve">. Приемная </w:t>
      </w:r>
      <w:proofErr w:type="gramStart"/>
      <w:r w:rsidR="0023263B" w:rsidRPr="005B4F7B">
        <w:rPr>
          <w:sz w:val="28"/>
          <w:szCs w:val="28"/>
        </w:rPr>
        <w:t>комиссия  осуществляет</w:t>
      </w:r>
      <w:proofErr w:type="gramEnd"/>
      <w:r w:rsidR="0023263B" w:rsidRPr="005B4F7B">
        <w:rPr>
          <w:sz w:val="28"/>
          <w:szCs w:val="28"/>
        </w:rPr>
        <w:t xml:space="preserve"> контроль за достоверностью сведений об участии в едином государственном экзамене, о результатах единого государственного экзамена, а также имеет право осуществлять проверку других документов, представляемых поступающим.</w:t>
      </w:r>
    </w:p>
    <w:p w:rsidR="008302AF" w:rsidRPr="005B4F7B" w:rsidRDefault="000A5E04" w:rsidP="005772A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2.7</w:t>
      </w:r>
      <w:r w:rsidR="00390ADC" w:rsidRPr="005B4F7B">
        <w:rPr>
          <w:sz w:val="28"/>
          <w:szCs w:val="28"/>
        </w:rPr>
        <w:t>.</w:t>
      </w:r>
      <w:r w:rsidR="00380F8A" w:rsidRPr="005B4F7B">
        <w:rPr>
          <w:sz w:val="28"/>
          <w:szCs w:val="28"/>
        </w:rPr>
        <w:t xml:space="preserve"> </w:t>
      </w:r>
      <w:r w:rsidR="00390ADC" w:rsidRPr="005B4F7B">
        <w:rPr>
          <w:sz w:val="28"/>
          <w:szCs w:val="28"/>
        </w:rPr>
        <w:t>Приемная комиссия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E13757" w:rsidRPr="005B4F7B" w:rsidRDefault="00E13757" w:rsidP="00C0513A">
      <w:pPr>
        <w:spacing w:line="360" w:lineRule="auto"/>
        <w:jc w:val="both"/>
        <w:rPr>
          <w:sz w:val="28"/>
          <w:szCs w:val="28"/>
        </w:rPr>
      </w:pPr>
    </w:p>
    <w:p w:rsidR="00EF6958" w:rsidRPr="005B4F7B" w:rsidRDefault="003D35DB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B4F7B">
        <w:rPr>
          <w:b/>
          <w:sz w:val="28"/>
          <w:szCs w:val="28"/>
        </w:rPr>
        <w:t>3</w:t>
      </w:r>
      <w:r w:rsidR="007526AF" w:rsidRPr="005B4F7B">
        <w:rPr>
          <w:b/>
          <w:sz w:val="28"/>
          <w:szCs w:val="28"/>
        </w:rPr>
        <w:t>. Организация информирования поступающих</w:t>
      </w:r>
    </w:p>
    <w:p w:rsidR="003D35DB" w:rsidRPr="005B4F7B" w:rsidRDefault="003D35DB" w:rsidP="005772AC">
      <w:pPr>
        <w:spacing w:line="360" w:lineRule="auto"/>
        <w:ind w:firstLine="709"/>
        <w:jc w:val="both"/>
        <w:rPr>
          <w:sz w:val="28"/>
          <w:szCs w:val="28"/>
        </w:rPr>
      </w:pPr>
    </w:p>
    <w:p w:rsidR="00891440" w:rsidRPr="005B4F7B" w:rsidRDefault="00E612A1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3.1. Приемная комиссия на официальном сайте и информационных стендах до начала приема размещает следующую информацию:</w:t>
      </w:r>
    </w:p>
    <w:p w:rsidR="000E4A65" w:rsidRPr="005B4F7B" w:rsidRDefault="00586B6C" w:rsidP="005772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4F7B">
        <w:rPr>
          <w:b/>
          <w:sz w:val="28"/>
          <w:szCs w:val="28"/>
        </w:rPr>
        <w:t>Не позднее 1 марта</w:t>
      </w:r>
      <w:r w:rsidR="000E4A65" w:rsidRPr="005B4F7B">
        <w:rPr>
          <w:b/>
          <w:sz w:val="28"/>
          <w:szCs w:val="28"/>
        </w:rPr>
        <w:t>:</w:t>
      </w:r>
    </w:p>
    <w:p w:rsidR="000E3EF1" w:rsidRPr="005B4F7B" w:rsidRDefault="00C0513A" w:rsidP="005772A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- </w:t>
      </w:r>
      <w:r w:rsidR="000E3EF1" w:rsidRPr="005B4F7B">
        <w:rPr>
          <w:sz w:val="28"/>
          <w:szCs w:val="28"/>
        </w:rPr>
        <w:t>правила приема в образовательную организацию;</w:t>
      </w:r>
    </w:p>
    <w:p w:rsidR="000E3EF1" w:rsidRPr="005B4F7B" w:rsidRDefault="00C0513A" w:rsidP="005772A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- </w:t>
      </w:r>
      <w:r w:rsidR="000E3EF1" w:rsidRPr="005B4F7B">
        <w:rPr>
          <w:sz w:val="28"/>
          <w:szCs w:val="28"/>
        </w:rPr>
        <w:t>условия приема на обучение по договорам об оказании платных образовательных услуг;</w:t>
      </w:r>
    </w:p>
    <w:p w:rsidR="000E3EF1" w:rsidRPr="005B4F7B" w:rsidRDefault="000E3EF1" w:rsidP="005772A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- перечень специальностей (профессий), по которым образовательная организация объявляет прием в соответствии с лицензией на осуществление образовате</w:t>
      </w:r>
      <w:r w:rsidR="00F548B6" w:rsidRPr="005B4F7B">
        <w:rPr>
          <w:sz w:val="28"/>
          <w:szCs w:val="28"/>
        </w:rPr>
        <w:t>льной деятельности с указанием форм обучения</w:t>
      </w:r>
      <w:r w:rsidRPr="005B4F7B">
        <w:rPr>
          <w:sz w:val="28"/>
          <w:szCs w:val="28"/>
        </w:rPr>
        <w:t xml:space="preserve"> (очная, очно-заочная, заочная);</w:t>
      </w:r>
    </w:p>
    <w:p w:rsidR="000E3EF1" w:rsidRPr="005B4F7B" w:rsidRDefault="000E3EF1" w:rsidP="005772A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- требования к уровню образования, которое необходимо для поступления (основное общее или среднее общее образование);</w:t>
      </w:r>
    </w:p>
    <w:p w:rsidR="000E3EF1" w:rsidRPr="005B4F7B" w:rsidRDefault="000E3EF1" w:rsidP="005772A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-  перечень вступительных испытаний;</w:t>
      </w:r>
    </w:p>
    <w:p w:rsidR="000E3EF1" w:rsidRPr="005B4F7B" w:rsidRDefault="000E3EF1" w:rsidP="005772A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-  информацию о формах проведения вступительных испытаний;</w:t>
      </w:r>
    </w:p>
    <w:p w:rsidR="000E3EF1" w:rsidRPr="005B4F7B" w:rsidRDefault="000E3EF1" w:rsidP="005772A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- информацию о возможности приема заявлений и необходимых документов, предусмотренных настоящими Правилами, в электронной форме;</w:t>
      </w:r>
    </w:p>
    <w:p w:rsidR="000E3EF1" w:rsidRPr="005B4F7B" w:rsidRDefault="000E3EF1" w:rsidP="005772A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lastRenderedPageBreak/>
        <w:t>- информацию о необходимости (отсутствии необходимости) прохождения поступающими обязательного предварительного меди</w:t>
      </w:r>
      <w:r w:rsidR="005B4F7B" w:rsidRPr="005B4F7B">
        <w:rPr>
          <w:sz w:val="28"/>
          <w:szCs w:val="28"/>
        </w:rPr>
        <w:t>цинского осмотра (обследования).</w:t>
      </w:r>
    </w:p>
    <w:p w:rsidR="000E4A65" w:rsidRPr="005B4F7B" w:rsidRDefault="000E4A65" w:rsidP="005772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4F7B">
        <w:rPr>
          <w:b/>
          <w:sz w:val="28"/>
          <w:szCs w:val="28"/>
        </w:rPr>
        <w:t>Не позднее 1 июня:</w:t>
      </w:r>
    </w:p>
    <w:p w:rsidR="002358BE" w:rsidRPr="005B4F7B" w:rsidRDefault="002358BE" w:rsidP="005772A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общее количество мест для приема по каждой специальности (профессии), в том числе по различ</w:t>
      </w:r>
      <w:r w:rsidR="00F548B6" w:rsidRPr="005B4F7B">
        <w:rPr>
          <w:sz w:val="28"/>
          <w:szCs w:val="28"/>
        </w:rPr>
        <w:t>ным формам обучения</w:t>
      </w:r>
      <w:r w:rsidRPr="005B4F7B">
        <w:rPr>
          <w:sz w:val="28"/>
          <w:szCs w:val="28"/>
        </w:rPr>
        <w:t>;</w:t>
      </w:r>
    </w:p>
    <w:p w:rsidR="00891440" w:rsidRPr="005B4F7B" w:rsidRDefault="00891440" w:rsidP="005772A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количество мес</w:t>
      </w:r>
      <w:r w:rsidR="00CA746A" w:rsidRPr="005B4F7B">
        <w:rPr>
          <w:sz w:val="28"/>
          <w:szCs w:val="28"/>
        </w:rPr>
        <w:t xml:space="preserve">т в соответствии с контрольными цифрами приёма, утверждёнными </w:t>
      </w:r>
      <w:r w:rsidR="000A27CC">
        <w:rPr>
          <w:sz w:val="28"/>
          <w:szCs w:val="28"/>
        </w:rPr>
        <w:t>Правительством</w:t>
      </w:r>
      <w:r w:rsidR="00912562" w:rsidRPr="005B4F7B">
        <w:rPr>
          <w:sz w:val="28"/>
          <w:szCs w:val="28"/>
        </w:rPr>
        <w:t xml:space="preserve"> Псков</w:t>
      </w:r>
      <w:r w:rsidR="00D771E5" w:rsidRPr="005B4F7B">
        <w:rPr>
          <w:sz w:val="28"/>
          <w:szCs w:val="28"/>
        </w:rPr>
        <w:t>ской области согласно приложению</w:t>
      </w:r>
      <w:r w:rsidR="00E47F42" w:rsidRPr="005B4F7B">
        <w:rPr>
          <w:sz w:val="28"/>
          <w:szCs w:val="28"/>
        </w:rPr>
        <w:t>;</w:t>
      </w:r>
    </w:p>
    <w:p w:rsidR="00C041D7" w:rsidRPr="005B4F7B" w:rsidRDefault="00C041D7" w:rsidP="005772A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количество мест</w:t>
      </w:r>
      <w:r w:rsidR="00557100">
        <w:rPr>
          <w:sz w:val="28"/>
          <w:szCs w:val="28"/>
        </w:rPr>
        <w:t xml:space="preserve"> по каждой специальности (профессии)</w:t>
      </w:r>
      <w:r w:rsidRPr="005B4F7B">
        <w:rPr>
          <w:sz w:val="28"/>
          <w:szCs w:val="28"/>
        </w:rPr>
        <w:t xml:space="preserve"> по договорам об оказании платных образовательных услуг</w:t>
      </w:r>
      <w:r w:rsidR="00557100">
        <w:rPr>
          <w:sz w:val="28"/>
          <w:szCs w:val="28"/>
        </w:rPr>
        <w:t>, в том числе по различным формам обучения</w:t>
      </w:r>
      <w:r w:rsidRPr="005B4F7B">
        <w:rPr>
          <w:sz w:val="28"/>
          <w:szCs w:val="28"/>
        </w:rPr>
        <w:t>;</w:t>
      </w:r>
    </w:p>
    <w:p w:rsidR="000E4A65" w:rsidRPr="005B4F7B" w:rsidRDefault="000E4A65" w:rsidP="005772A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891440" w:rsidRPr="005B4F7B" w:rsidRDefault="00EF487E" w:rsidP="005772A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информацию о наличии общежитий и количестве мест в общежитиях, выделяемых</w:t>
      </w:r>
      <w:r w:rsidR="00891440" w:rsidRPr="005B4F7B">
        <w:rPr>
          <w:sz w:val="28"/>
          <w:szCs w:val="28"/>
        </w:rPr>
        <w:t xml:space="preserve"> для иногородних поступающих;</w:t>
      </w:r>
    </w:p>
    <w:p w:rsidR="00EF487E" w:rsidRPr="005B4F7B" w:rsidRDefault="00EF487E" w:rsidP="005772A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образец договора об оказании платных образовательных услуг.</w:t>
      </w:r>
    </w:p>
    <w:p w:rsidR="007F75A5" w:rsidRPr="005B4F7B" w:rsidRDefault="007F75A5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3.2.</w:t>
      </w:r>
      <w:r w:rsidR="003D35DB" w:rsidRPr="005B4F7B">
        <w:rPr>
          <w:sz w:val="28"/>
          <w:szCs w:val="28"/>
        </w:rPr>
        <w:t xml:space="preserve"> </w:t>
      </w:r>
      <w:r w:rsidRPr="005B4F7B">
        <w:rPr>
          <w:sz w:val="28"/>
          <w:szCs w:val="28"/>
        </w:rPr>
        <w:t>С целью ознакомления поступающего и его родителей (законных представителей) с уставом образовательного учрежд</w:t>
      </w:r>
      <w:r w:rsidR="00586B6C" w:rsidRPr="005B4F7B">
        <w:rPr>
          <w:sz w:val="28"/>
          <w:szCs w:val="28"/>
        </w:rPr>
        <w:t>ения, лицензией на осуществление</w:t>
      </w:r>
      <w:r w:rsidRPr="005B4F7B">
        <w:rPr>
          <w:sz w:val="28"/>
          <w:szCs w:val="28"/>
        </w:rPr>
        <w:t xml:space="preserve"> образовательной деятельности, со свидетельством о государственной аккредитации образовательного учреждения по каждой из</w:t>
      </w:r>
      <w:r w:rsidR="00127A9C" w:rsidRPr="005B4F7B">
        <w:rPr>
          <w:sz w:val="28"/>
          <w:szCs w:val="28"/>
        </w:rPr>
        <w:t xml:space="preserve"> профессий и</w:t>
      </w:r>
      <w:r w:rsidRPr="005B4F7B">
        <w:rPr>
          <w:sz w:val="28"/>
          <w:szCs w:val="28"/>
        </w:rPr>
        <w:t xml:space="preserve"> специальностей, </w:t>
      </w:r>
      <w:r w:rsidR="00C366F5" w:rsidRPr="005B4F7B">
        <w:rPr>
          <w:sz w:val="28"/>
          <w:szCs w:val="28"/>
        </w:rPr>
        <w:t>дающим право на выдачу диплома</w:t>
      </w:r>
      <w:r w:rsidR="00127A9C" w:rsidRPr="005B4F7B">
        <w:rPr>
          <w:b/>
          <w:sz w:val="28"/>
          <w:szCs w:val="28"/>
        </w:rPr>
        <w:t xml:space="preserve"> </w:t>
      </w:r>
      <w:r w:rsidR="00127A9C" w:rsidRPr="005B4F7B">
        <w:rPr>
          <w:sz w:val="28"/>
          <w:szCs w:val="28"/>
        </w:rPr>
        <w:t>о</w:t>
      </w:r>
      <w:r w:rsidRPr="005B4F7B">
        <w:rPr>
          <w:sz w:val="28"/>
          <w:szCs w:val="28"/>
        </w:rPr>
        <w:t xml:space="preserve"> среднем профессиональном образовании, основными профессиональными образов</w:t>
      </w:r>
      <w:r w:rsidR="00C0513A" w:rsidRPr="005B4F7B">
        <w:rPr>
          <w:sz w:val="28"/>
          <w:szCs w:val="28"/>
        </w:rPr>
        <w:t xml:space="preserve">ательными программами </w:t>
      </w:r>
      <w:r w:rsidRPr="005B4F7B">
        <w:rPr>
          <w:sz w:val="28"/>
          <w:szCs w:val="28"/>
        </w:rPr>
        <w:t>среднего профессионального образования, реализуе</w:t>
      </w:r>
      <w:r w:rsidR="006848E3" w:rsidRPr="005B4F7B">
        <w:rPr>
          <w:sz w:val="28"/>
          <w:szCs w:val="28"/>
        </w:rPr>
        <w:t>мыми колледжем</w:t>
      </w:r>
      <w:r w:rsidRPr="005B4F7B">
        <w:rPr>
          <w:sz w:val="28"/>
          <w:szCs w:val="28"/>
        </w:rPr>
        <w:t xml:space="preserve">, и другими документами, </w:t>
      </w:r>
      <w:r w:rsidR="006848E3" w:rsidRPr="005B4F7B">
        <w:rPr>
          <w:sz w:val="28"/>
          <w:szCs w:val="28"/>
        </w:rPr>
        <w:t xml:space="preserve"> </w:t>
      </w:r>
      <w:r w:rsidRPr="005B4F7B">
        <w:rPr>
          <w:sz w:val="28"/>
          <w:szCs w:val="28"/>
        </w:rPr>
        <w:t>регламентирующими организацию образовательного процесса и работу приемной комиссии, образовательное учреждение обязано разместить указанные документы на официал</w:t>
      </w:r>
      <w:r w:rsidR="006848E3" w:rsidRPr="005B4F7B">
        <w:rPr>
          <w:sz w:val="28"/>
          <w:szCs w:val="28"/>
        </w:rPr>
        <w:t>ьном сайте колледжа</w:t>
      </w:r>
      <w:r w:rsidR="00B543B3" w:rsidRPr="005B4F7B">
        <w:rPr>
          <w:sz w:val="28"/>
          <w:szCs w:val="28"/>
        </w:rPr>
        <w:t xml:space="preserve"> и на информационных стендах.</w:t>
      </w:r>
    </w:p>
    <w:p w:rsidR="00E612A1" w:rsidRPr="005B4F7B" w:rsidRDefault="00E612A1" w:rsidP="00E612A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lastRenderedPageBreak/>
        <w:t>3.3.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</w:t>
      </w:r>
      <w:r w:rsidR="00F548B6" w:rsidRPr="005B4F7B">
        <w:rPr>
          <w:sz w:val="28"/>
          <w:szCs w:val="28"/>
        </w:rPr>
        <w:t>льности (профессии) с указанием форм обучения</w:t>
      </w:r>
      <w:r w:rsidRPr="005B4F7B">
        <w:rPr>
          <w:sz w:val="28"/>
          <w:szCs w:val="28"/>
        </w:rPr>
        <w:t xml:space="preserve"> (очная, очно-заочная, заочная).</w:t>
      </w:r>
    </w:p>
    <w:p w:rsidR="00E612A1" w:rsidRPr="005B4F7B" w:rsidRDefault="00E612A1" w:rsidP="00E612A1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3.4. 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E612A1" w:rsidRPr="005B4F7B" w:rsidRDefault="00E612A1" w:rsidP="005772AC">
      <w:pPr>
        <w:spacing w:line="360" w:lineRule="auto"/>
        <w:ind w:firstLine="709"/>
        <w:jc w:val="both"/>
        <w:rPr>
          <w:sz w:val="28"/>
          <w:szCs w:val="28"/>
        </w:rPr>
      </w:pPr>
    </w:p>
    <w:p w:rsidR="00CE0DE7" w:rsidRPr="005B4F7B" w:rsidRDefault="00CE0DE7" w:rsidP="005772A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F75A5" w:rsidRPr="005B4F7B" w:rsidRDefault="003D35DB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B4F7B">
        <w:rPr>
          <w:b/>
          <w:sz w:val="28"/>
          <w:szCs w:val="28"/>
        </w:rPr>
        <w:t>4. Прием документов</w:t>
      </w:r>
      <w:r w:rsidR="00C05ED7" w:rsidRPr="005B4F7B">
        <w:rPr>
          <w:b/>
          <w:sz w:val="28"/>
          <w:szCs w:val="28"/>
        </w:rPr>
        <w:t xml:space="preserve"> от поступающих</w:t>
      </w:r>
    </w:p>
    <w:p w:rsidR="003D35DB" w:rsidRPr="005B4F7B" w:rsidRDefault="003D35DB" w:rsidP="005772A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19CC" w:rsidRPr="005B4F7B" w:rsidRDefault="00877931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4.1. Приём</w:t>
      </w:r>
      <w:r w:rsidR="00CE0DE7" w:rsidRPr="005B4F7B">
        <w:rPr>
          <w:sz w:val="28"/>
          <w:szCs w:val="28"/>
        </w:rPr>
        <w:t xml:space="preserve"> на первый курс</w:t>
      </w:r>
      <w:r w:rsidRPr="005B4F7B">
        <w:rPr>
          <w:sz w:val="28"/>
          <w:szCs w:val="28"/>
        </w:rPr>
        <w:t xml:space="preserve"> в образовательное учреждение по основным профессиональным образ</w:t>
      </w:r>
      <w:r w:rsidR="00127A9C" w:rsidRPr="005B4F7B">
        <w:rPr>
          <w:sz w:val="28"/>
          <w:szCs w:val="28"/>
        </w:rPr>
        <w:t xml:space="preserve">овательным программам </w:t>
      </w:r>
      <w:r w:rsidRPr="005B4F7B">
        <w:rPr>
          <w:sz w:val="28"/>
          <w:szCs w:val="28"/>
        </w:rPr>
        <w:t xml:space="preserve"> среднего профессионального образования проводится по личному заявлению граждан.</w:t>
      </w:r>
      <w:r w:rsidR="00C041D7" w:rsidRPr="005B4F7B">
        <w:rPr>
          <w:sz w:val="28"/>
          <w:szCs w:val="28"/>
        </w:rPr>
        <w:t xml:space="preserve"> </w:t>
      </w:r>
      <w:r w:rsidR="008B727B" w:rsidRPr="005B4F7B">
        <w:rPr>
          <w:sz w:val="28"/>
          <w:szCs w:val="28"/>
        </w:rPr>
        <w:t>Прием документов начинается не позднее 20 июня.</w:t>
      </w:r>
    </w:p>
    <w:p w:rsidR="002E4249" w:rsidRPr="005B4F7B" w:rsidRDefault="002E4249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4.2. Приём заявлений в образовательное</w:t>
      </w:r>
      <w:r w:rsidR="00586B6C" w:rsidRPr="005B4F7B">
        <w:rPr>
          <w:sz w:val="28"/>
          <w:szCs w:val="28"/>
        </w:rPr>
        <w:t xml:space="preserve"> учреждение на очную форму получ</w:t>
      </w:r>
      <w:r w:rsidR="008302AF" w:rsidRPr="005B4F7B">
        <w:rPr>
          <w:sz w:val="28"/>
          <w:szCs w:val="28"/>
        </w:rPr>
        <w:t>ения образования осуществляется</w:t>
      </w:r>
      <w:r w:rsidR="00520D81" w:rsidRPr="005B4F7B">
        <w:rPr>
          <w:sz w:val="28"/>
          <w:szCs w:val="28"/>
        </w:rPr>
        <w:t xml:space="preserve"> </w:t>
      </w:r>
      <w:r w:rsidR="00E54599" w:rsidRPr="005B4F7B">
        <w:rPr>
          <w:sz w:val="28"/>
          <w:szCs w:val="28"/>
        </w:rPr>
        <w:t>до 15</w:t>
      </w:r>
      <w:r w:rsidR="00B221CD" w:rsidRPr="005B4F7B">
        <w:rPr>
          <w:sz w:val="28"/>
          <w:szCs w:val="28"/>
        </w:rPr>
        <w:t xml:space="preserve"> августа</w:t>
      </w:r>
      <w:r w:rsidRPr="005B4F7B">
        <w:rPr>
          <w:sz w:val="28"/>
          <w:szCs w:val="28"/>
        </w:rPr>
        <w:t>, а при наличии свободных мест в образовательном учреждении при</w:t>
      </w:r>
      <w:r w:rsidR="00EF487E" w:rsidRPr="005B4F7B">
        <w:rPr>
          <w:sz w:val="28"/>
          <w:szCs w:val="28"/>
        </w:rPr>
        <w:t>ём документов продлевается до 25 ноября</w:t>
      </w:r>
      <w:r w:rsidRPr="005B4F7B">
        <w:rPr>
          <w:sz w:val="28"/>
          <w:szCs w:val="28"/>
        </w:rPr>
        <w:t xml:space="preserve"> текущего года.</w:t>
      </w:r>
    </w:p>
    <w:p w:rsidR="00586B6C" w:rsidRPr="005B4F7B" w:rsidRDefault="00CE4F5B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4.3</w:t>
      </w:r>
      <w:r w:rsidR="00586B6C" w:rsidRPr="005B4F7B">
        <w:rPr>
          <w:sz w:val="28"/>
          <w:szCs w:val="28"/>
        </w:rPr>
        <w:t>.</w:t>
      </w:r>
      <w:r w:rsidR="00C0513A" w:rsidRPr="005B4F7B">
        <w:rPr>
          <w:sz w:val="28"/>
          <w:szCs w:val="28"/>
        </w:rPr>
        <w:t xml:space="preserve"> </w:t>
      </w:r>
      <w:r w:rsidR="00586B6C" w:rsidRPr="005B4F7B">
        <w:rPr>
          <w:sz w:val="28"/>
          <w:szCs w:val="28"/>
        </w:rPr>
        <w:t>Прием заявлений у лиц, поступающих для обучения по образовательным программам по специальностям, требующим от поступающих определенных творческих способностей, осуществляется до 1</w:t>
      </w:r>
      <w:r w:rsidR="00EF487E" w:rsidRPr="005B4F7B">
        <w:rPr>
          <w:sz w:val="28"/>
          <w:szCs w:val="28"/>
        </w:rPr>
        <w:t>0</w:t>
      </w:r>
      <w:r w:rsidR="00586B6C" w:rsidRPr="005B4F7B">
        <w:rPr>
          <w:sz w:val="28"/>
          <w:szCs w:val="28"/>
        </w:rPr>
        <w:t xml:space="preserve"> августа текущего года.</w:t>
      </w:r>
    </w:p>
    <w:p w:rsidR="00D76765" w:rsidRPr="005B4F7B" w:rsidRDefault="00D76765" w:rsidP="00D76765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Приём заявлений на заочную форму обучения проводится по личному заявлению граждан.  Прием документов начинается не </w:t>
      </w:r>
      <w:r w:rsidR="00A639BC" w:rsidRPr="005B4F7B">
        <w:rPr>
          <w:sz w:val="28"/>
          <w:szCs w:val="28"/>
        </w:rPr>
        <w:t>позднее 20 июня и завершается 30</w:t>
      </w:r>
      <w:r w:rsidRPr="005B4F7B">
        <w:rPr>
          <w:sz w:val="28"/>
          <w:szCs w:val="28"/>
        </w:rPr>
        <w:t xml:space="preserve"> сентября.</w:t>
      </w:r>
    </w:p>
    <w:p w:rsidR="00B73F58" w:rsidRPr="005B4F7B" w:rsidRDefault="00CE4F5B" w:rsidP="00D76765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lastRenderedPageBreak/>
        <w:t>4.4</w:t>
      </w:r>
      <w:r w:rsidR="00C0513A" w:rsidRPr="005B4F7B">
        <w:rPr>
          <w:sz w:val="28"/>
          <w:szCs w:val="28"/>
        </w:rPr>
        <w:t xml:space="preserve">. </w:t>
      </w:r>
      <w:r w:rsidR="00867C25" w:rsidRPr="005B4F7B">
        <w:rPr>
          <w:sz w:val="28"/>
          <w:szCs w:val="28"/>
        </w:rPr>
        <w:t xml:space="preserve">При подаче заявления </w:t>
      </w:r>
      <w:r w:rsidR="00EF487E" w:rsidRPr="005B4F7B">
        <w:rPr>
          <w:sz w:val="28"/>
          <w:szCs w:val="28"/>
        </w:rPr>
        <w:t xml:space="preserve">(на русском языке) </w:t>
      </w:r>
      <w:r w:rsidR="00867C25" w:rsidRPr="005B4F7B">
        <w:rPr>
          <w:sz w:val="28"/>
          <w:szCs w:val="28"/>
        </w:rPr>
        <w:t>о приёме</w:t>
      </w:r>
      <w:r w:rsidR="006848E3" w:rsidRPr="005B4F7B">
        <w:rPr>
          <w:sz w:val="28"/>
          <w:szCs w:val="28"/>
        </w:rPr>
        <w:t>,</w:t>
      </w:r>
      <w:r w:rsidR="00867C25" w:rsidRPr="005B4F7B">
        <w:rPr>
          <w:sz w:val="28"/>
          <w:szCs w:val="28"/>
        </w:rPr>
        <w:t xml:space="preserve"> поступающий предоставляет в приёмную комиссию следующие документы:</w:t>
      </w:r>
      <w:r w:rsidR="00B73F58" w:rsidRPr="005B4F7B">
        <w:rPr>
          <w:sz w:val="28"/>
          <w:szCs w:val="28"/>
        </w:rPr>
        <w:t xml:space="preserve"> </w:t>
      </w:r>
    </w:p>
    <w:p w:rsidR="00D76765" w:rsidRPr="005B4F7B" w:rsidRDefault="00B73F58" w:rsidP="00D76765">
      <w:pPr>
        <w:pStyle w:val="dt-p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5B4F7B">
        <w:rPr>
          <w:sz w:val="28"/>
          <w:szCs w:val="28"/>
        </w:rPr>
        <w:t>Граждане Российской Федерации:</w:t>
      </w:r>
    </w:p>
    <w:p w:rsidR="00D76765" w:rsidRPr="005B4F7B" w:rsidRDefault="00D76765" w:rsidP="00D76765">
      <w:pPr>
        <w:pStyle w:val="dt-p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5B4F7B">
        <w:rPr>
          <w:sz w:val="28"/>
          <w:szCs w:val="28"/>
        </w:rPr>
        <w:t xml:space="preserve">- </w:t>
      </w:r>
      <w:r w:rsidR="00B73F58" w:rsidRPr="005B4F7B">
        <w:rPr>
          <w:sz w:val="28"/>
          <w:szCs w:val="28"/>
        </w:rP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</w:t>
      </w:r>
      <w:r w:rsidR="008758EE">
        <w:rPr>
          <w:sz w:val="28"/>
          <w:szCs w:val="28"/>
        </w:rPr>
        <w:t>»</w:t>
      </w:r>
      <w:r w:rsidR="003C7704" w:rsidRPr="005B4F7B">
        <w:rPr>
          <w:sz w:val="28"/>
          <w:szCs w:val="28"/>
        </w:rPr>
        <w:t xml:space="preserve"> </w:t>
      </w:r>
      <w:r w:rsidR="00B73F58" w:rsidRPr="005B4F7B">
        <w:rPr>
          <w:sz w:val="28"/>
          <w:szCs w:val="28"/>
        </w:rPr>
        <w:t>(далее - ЕПГУ);</w:t>
      </w:r>
    </w:p>
    <w:p w:rsidR="00D76765" w:rsidRPr="005B4F7B" w:rsidRDefault="00D76765" w:rsidP="00D76765">
      <w:pPr>
        <w:pStyle w:val="dt-p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5B4F7B">
        <w:rPr>
          <w:sz w:val="28"/>
          <w:szCs w:val="28"/>
        </w:rPr>
        <w:t xml:space="preserve">- </w:t>
      </w:r>
      <w:r w:rsidR="00B73F58" w:rsidRPr="005B4F7B">
        <w:rPr>
          <w:sz w:val="28"/>
          <w:szCs w:val="28"/>
          <w:shd w:val="clear" w:color="auto" w:fill="FFFFFF"/>
        </w:rPr>
        <w:t>оригинал или копию документа о</w:t>
      </w:r>
      <w:r w:rsidRPr="005B4F7B">
        <w:rPr>
          <w:sz w:val="28"/>
          <w:szCs w:val="28"/>
          <w:shd w:val="clear" w:color="auto" w:fill="FFFFFF"/>
        </w:rPr>
        <w:t xml:space="preserve">б образовании и (или) документа </w:t>
      </w:r>
      <w:r w:rsidR="00B73F58" w:rsidRPr="005B4F7B">
        <w:rPr>
          <w:sz w:val="28"/>
          <w:szCs w:val="28"/>
          <w:shd w:val="clear" w:color="auto" w:fill="FFFFFF"/>
        </w:rPr>
        <w:t xml:space="preserve">об </w:t>
      </w:r>
      <w:r w:rsidRPr="005B4F7B">
        <w:rPr>
          <w:sz w:val="28"/>
          <w:szCs w:val="28"/>
          <w:shd w:val="clear" w:color="auto" w:fill="FFFFFF"/>
        </w:rPr>
        <w:t xml:space="preserve"> </w:t>
      </w:r>
      <w:r w:rsidR="00B73F58" w:rsidRPr="005B4F7B">
        <w:rPr>
          <w:sz w:val="28"/>
          <w:szCs w:val="28"/>
          <w:shd w:val="clear" w:color="auto" w:fill="FFFFFF"/>
        </w:rPr>
        <w:t>образовании и о квалификации, кроме случаев подачи заявления с использованием функционала ЕПГУ;</w:t>
      </w:r>
      <w:r w:rsidRPr="005B4F7B">
        <w:rPr>
          <w:sz w:val="28"/>
          <w:szCs w:val="28"/>
          <w:shd w:val="clear" w:color="auto" w:fill="FFFFFF"/>
        </w:rPr>
        <w:t xml:space="preserve"> </w:t>
      </w:r>
      <w:r w:rsidR="00B73F58" w:rsidRPr="005B4F7B">
        <w:rPr>
          <w:sz w:val="28"/>
          <w:szCs w:val="28"/>
          <w:shd w:val="clear" w:color="auto" w:fill="FFFFFF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</w:t>
      </w:r>
      <w:r w:rsidR="003C7704" w:rsidRPr="005B4F7B">
        <w:rPr>
          <w:sz w:val="28"/>
          <w:szCs w:val="28"/>
          <w:shd w:val="clear" w:color="auto" w:fill="FFFFFF"/>
        </w:rPr>
        <w:t>;</w:t>
      </w:r>
    </w:p>
    <w:p w:rsidR="00D76765" w:rsidRPr="001244C5" w:rsidRDefault="00D76765" w:rsidP="00D76765">
      <w:pPr>
        <w:pStyle w:val="dt-p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1D1B11" w:themeColor="background2" w:themeShade="1A"/>
          <w:sz w:val="28"/>
          <w:szCs w:val="28"/>
        </w:rPr>
      </w:pPr>
      <w:r w:rsidRPr="005B4F7B">
        <w:rPr>
          <w:sz w:val="28"/>
          <w:szCs w:val="28"/>
        </w:rPr>
        <w:t xml:space="preserve">- </w:t>
      </w:r>
      <w:r w:rsidR="00447B25" w:rsidRPr="005B4F7B">
        <w:rPr>
          <w:sz w:val="28"/>
          <w:szCs w:val="28"/>
        </w:rPr>
        <w:t>фотография 3×4</w:t>
      </w:r>
      <w:r w:rsidR="00C7231D" w:rsidRPr="005B4F7B">
        <w:rPr>
          <w:sz w:val="28"/>
          <w:szCs w:val="28"/>
        </w:rPr>
        <w:t xml:space="preserve"> </w:t>
      </w:r>
      <w:r w:rsidR="00447B25" w:rsidRPr="005B4F7B">
        <w:rPr>
          <w:sz w:val="28"/>
          <w:szCs w:val="28"/>
        </w:rPr>
        <w:t>(</w:t>
      </w:r>
      <w:r w:rsidR="00C7231D" w:rsidRPr="005B4F7B">
        <w:rPr>
          <w:sz w:val="28"/>
          <w:szCs w:val="28"/>
        </w:rPr>
        <w:t>4</w:t>
      </w:r>
      <w:r w:rsidR="00447B25" w:rsidRPr="005B4F7B">
        <w:rPr>
          <w:sz w:val="28"/>
          <w:szCs w:val="28"/>
        </w:rPr>
        <w:t xml:space="preserve"> штук</w:t>
      </w:r>
      <w:r w:rsidR="00C7231D" w:rsidRPr="005B4F7B">
        <w:rPr>
          <w:sz w:val="28"/>
          <w:szCs w:val="28"/>
        </w:rPr>
        <w:t>и</w:t>
      </w:r>
      <w:r w:rsidR="00447B25" w:rsidRPr="005B4F7B">
        <w:rPr>
          <w:sz w:val="28"/>
          <w:szCs w:val="28"/>
        </w:rPr>
        <w:t>)</w:t>
      </w:r>
      <w:r w:rsidR="008758EE">
        <w:rPr>
          <w:sz w:val="28"/>
          <w:szCs w:val="28"/>
        </w:rPr>
        <w:t xml:space="preserve">, </w:t>
      </w:r>
      <w:r w:rsidR="008758EE" w:rsidRPr="001244C5">
        <w:rPr>
          <w:color w:val="1D1B11" w:themeColor="background2" w:themeShade="1A"/>
          <w:sz w:val="28"/>
          <w:szCs w:val="28"/>
        </w:rPr>
        <w:t>кроме случаев подачи заявления с использованием функционала ЕПГУ;</w:t>
      </w:r>
      <w:r w:rsidRPr="001244C5">
        <w:rPr>
          <w:color w:val="1D1B11" w:themeColor="background2" w:themeShade="1A"/>
          <w:sz w:val="28"/>
          <w:szCs w:val="28"/>
        </w:rPr>
        <w:t xml:space="preserve"> </w:t>
      </w:r>
    </w:p>
    <w:p w:rsidR="00447B25" w:rsidRPr="005B4F7B" w:rsidRDefault="00D76765" w:rsidP="00D76765">
      <w:pPr>
        <w:pStyle w:val="dt-p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5B4F7B">
        <w:rPr>
          <w:sz w:val="28"/>
          <w:szCs w:val="28"/>
        </w:rPr>
        <w:t xml:space="preserve">- </w:t>
      </w:r>
      <w:r w:rsidR="00447B25" w:rsidRPr="005B4F7B">
        <w:rPr>
          <w:sz w:val="28"/>
          <w:szCs w:val="28"/>
        </w:rPr>
        <w:t>медицинская справка Ф. 086/у</w:t>
      </w:r>
      <w:r w:rsidR="00C0513A" w:rsidRPr="005B4F7B">
        <w:rPr>
          <w:sz w:val="28"/>
          <w:szCs w:val="28"/>
        </w:rPr>
        <w:t>.</w:t>
      </w:r>
    </w:p>
    <w:p w:rsidR="00C0513A" w:rsidRPr="005B4F7B" w:rsidRDefault="00282A4D" w:rsidP="00C0513A">
      <w:pPr>
        <w:spacing w:line="360" w:lineRule="auto"/>
        <w:ind w:firstLine="708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При поступлении на обучение п</w:t>
      </w:r>
      <w:r w:rsidR="00CE0DE7" w:rsidRPr="005B4F7B">
        <w:rPr>
          <w:sz w:val="28"/>
          <w:szCs w:val="28"/>
        </w:rPr>
        <w:t xml:space="preserve">оступающие проходят обязательные предварительные медицинские осмотры в порядке, установленном при </w:t>
      </w:r>
      <w:r w:rsidR="00CE0DE7" w:rsidRPr="005B4F7B">
        <w:rPr>
          <w:sz w:val="28"/>
          <w:szCs w:val="28"/>
        </w:rPr>
        <w:lastRenderedPageBreak/>
        <w:t>заключении трудового договора или служебного контракта  по соответствующей должности, профессии или специальности (постановление Правительства Российской Федерации от 14.08.2013г. №</w:t>
      </w:r>
      <w:r w:rsidR="00C0513A" w:rsidRPr="005B4F7B">
        <w:rPr>
          <w:sz w:val="28"/>
          <w:szCs w:val="28"/>
        </w:rPr>
        <w:t xml:space="preserve"> </w:t>
      </w:r>
      <w:r w:rsidR="00CE0DE7" w:rsidRPr="005B4F7B">
        <w:rPr>
          <w:sz w:val="28"/>
          <w:szCs w:val="28"/>
        </w:rPr>
        <w:t>697)</w:t>
      </w:r>
      <w:r w:rsidR="00C0513A" w:rsidRPr="005B4F7B">
        <w:rPr>
          <w:sz w:val="28"/>
          <w:szCs w:val="28"/>
        </w:rPr>
        <w:t>.</w:t>
      </w:r>
    </w:p>
    <w:p w:rsidR="007D3114" w:rsidRPr="00BA704F" w:rsidRDefault="007D3114" w:rsidP="00C0513A">
      <w:pPr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5B4F7B">
        <w:rPr>
          <w:sz w:val="28"/>
          <w:szCs w:val="28"/>
        </w:rPr>
        <w:t xml:space="preserve">Помимо перечисленных документов, поступающие вправе предоставить оригинал или ксерокопию документов, подтверждающих результаты индивидуальных достижений, а также </w:t>
      </w:r>
      <w:bookmarkStart w:id="0" w:name="_Hlk159329797"/>
      <w:r w:rsidR="00FA7C40" w:rsidRPr="001D1BEC">
        <w:rPr>
          <w:color w:val="1D1B11" w:themeColor="background2" w:themeShade="1A"/>
          <w:sz w:val="28"/>
          <w:szCs w:val="28"/>
        </w:rPr>
        <w:t>заявку</w:t>
      </w:r>
      <w:r w:rsidR="001D1BEC">
        <w:rPr>
          <w:color w:val="1D1B11" w:themeColor="background2" w:themeShade="1A"/>
          <w:sz w:val="28"/>
          <w:szCs w:val="28"/>
        </w:rPr>
        <w:t>,</w:t>
      </w:r>
      <w:r w:rsidR="00FA7C40" w:rsidRPr="001D1BEC">
        <w:rPr>
          <w:color w:val="1D1B11" w:themeColor="background2" w:themeShade="1A"/>
          <w:sz w:val="28"/>
          <w:szCs w:val="28"/>
        </w:rPr>
        <w:t xml:space="preserve"> указанную в части 9 статьи 56</w:t>
      </w:r>
      <w:r w:rsidR="001D1BEC">
        <w:rPr>
          <w:color w:val="1D1B11" w:themeColor="background2" w:themeShade="1A"/>
          <w:sz w:val="28"/>
          <w:szCs w:val="28"/>
        </w:rPr>
        <w:t xml:space="preserve"> Федерального закона «Об образовании в Российской Федерации»</w:t>
      </w:r>
      <w:r w:rsidR="00BA704F">
        <w:rPr>
          <w:color w:val="1D1B11" w:themeColor="background2" w:themeShade="1A"/>
          <w:sz w:val="28"/>
          <w:szCs w:val="28"/>
        </w:rPr>
        <w:t>.</w:t>
      </w:r>
    </w:p>
    <w:bookmarkEnd w:id="0"/>
    <w:p w:rsidR="00A622B2" w:rsidRPr="005B4F7B" w:rsidRDefault="00A622B2" w:rsidP="00C0513A">
      <w:pPr>
        <w:spacing w:line="360" w:lineRule="auto"/>
        <w:ind w:firstLine="708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При личном предоставлении оригиналов документов поступающим допускается заверение их копий образовательной организацией.</w:t>
      </w:r>
    </w:p>
    <w:p w:rsidR="00D76765" w:rsidRPr="005B4F7B" w:rsidRDefault="00CE4F5B" w:rsidP="00D76765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4.5</w:t>
      </w:r>
      <w:r w:rsidR="005D0099" w:rsidRPr="005B4F7B">
        <w:rPr>
          <w:sz w:val="28"/>
          <w:szCs w:val="28"/>
        </w:rPr>
        <w:t>. Иностранные граждане, лица без гражданства, в том числе соотечественники, проживающие за рубежом:</w:t>
      </w:r>
    </w:p>
    <w:p w:rsidR="005D0099" w:rsidRPr="005B4F7B" w:rsidRDefault="00D76765" w:rsidP="00D76765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- </w:t>
      </w:r>
      <w:r w:rsidR="005D0099" w:rsidRPr="005B4F7B">
        <w:rPr>
          <w:sz w:val="28"/>
          <w:szCs w:val="28"/>
        </w:rPr>
        <w:t>копию документа, удостоверяющего личность поступающего, либо документ, удостоверяющий личнос</w:t>
      </w:r>
      <w:r w:rsidR="00F05A40" w:rsidRPr="005B4F7B">
        <w:rPr>
          <w:sz w:val="28"/>
          <w:szCs w:val="28"/>
        </w:rPr>
        <w:t>ть иностранного гражданина в Российской Федерации;</w:t>
      </w:r>
    </w:p>
    <w:p w:rsidR="00F05A40" w:rsidRPr="005B4F7B" w:rsidRDefault="00F05A40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- оригинал документа иностранного государства об образовании;</w:t>
      </w:r>
    </w:p>
    <w:p w:rsidR="00F05A40" w:rsidRPr="005B4F7B" w:rsidRDefault="00F05A40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- заверенный в установленном порядке перевод на русский язык документа иностранного государства об образовании и приложения к нему;</w:t>
      </w:r>
    </w:p>
    <w:p w:rsidR="00282A4D" w:rsidRPr="005B4F7B" w:rsidRDefault="00282A4D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- копии документов или иных доказательст</w:t>
      </w:r>
      <w:r w:rsidR="00923174" w:rsidRPr="005B4F7B">
        <w:rPr>
          <w:sz w:val="28"/>
          <w:szCs w:val="28"/>
        </w:rPr>
        <w:t>в, подтверждающих принадлежность соотечественника, проживающего за рубежом, к группам, предусмотренным статьей 17 Федерального закона от 24.05.1999 № 99-ФЗ «О государственной политике Российской Федерации в отношении соотечественников за рубежом</w:t>
      </w:r>
      <w:r w:rsidR="00C0513A" w:rsidRPr="005B4F7B">
        <w:rPr>
          <w:sz w:val="28"/>
          <w:szCs w:val="28"/>
        </w:rPr>
        <w:t>»</w:t>
      </w:r>
      <w:r w:rsidR="00923174" w:rsidRPr="005B4F7B">
        <w:rPr>
          <w:sz w:val="28"/>
          <w:szCs w:val="28"/>
        </w:rPr>
        <w:t>;</w:t>
      </w:r>
    </w:p>
    <w:p w:rsidR="00F05A40" w:rsidRPr="005B4F7B" w:rsidRDefault="00F05A40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- 4 фотографии.</w:t>
      </w:r>
    </w:p>
    <w:p w:rsidR="008B727B" w:rsidRPr="005B4F7B" w:rsidRDefault="00CE4F5B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4.6</w:t>
      </w:r>
      <w:r w:rsidR="008B727B" w:rsidRPr="005B4F7B">
        <w:rPr>
          <w:sz w:val="28"/>
          <w:szCs w:val="28"/>
        </w:rPr>
        <w:t xml:space="preserve">. При необходимости создания специальных условий при проведении вступительных испытаний инвалиды и лица с ограничивающими возможностями здоровья предоставляют документ, </w:t>
      </w:r>
      <w:r w:rsidR="008B727B" w:rsidRPr="005B4F7B">
        <w:rPr>
          <w:sz w:val="28"/>
          <w:szCs w:val="28"/>
        </w:rPr>
        <w:lastRenderedPageBreak/>
        <w:t>подтверждающий инвалидность или ограниченные возможности здоровья, требующие создания указанных условий.</w:t>
      </w:r>
    </w:p>
    <w:p w:rsidR="00F05A40" w:rsidRPr="005B4F7B" w:rsidRDefault="00CE4F5B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4.7</w:t>
      </w:r>
      <w:r w:rsidR="00C0513A" w:rsidRPr="005B4F7B">
        <w:rPr>
          <w:sz w:val="28"/>
          <w:szCs w:val="28"/>
        </w:rPr>
        <w:t xml:space="preserve">. </w:t>
      </w:r>
      <w:r w:rsidR="00F05A40" w:rsidRPr="005B4F7B">
        <w:rPr>
          <w:sz w:val="28"/>
          <w:szCs w:val="28"/>
        </w:rPr>
        <w:t>В заявлении поступающим указываются следующие обязательные сведения:</w:t>
      </w:r>
    </w:p>
    <w:p w:rsidR="00F05A40" w:rsidRPr="005B4F7B" w:rsidRDefault="00F05A40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- фамилия, имя и отчество (последнее – при наличии);</w:t>
      </w:r>
    </w:p>
    <w:p w:rsidR="00F05A40" w:rsidRPr="005B4F7B" w:rsidRDefault="00F05A40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- дата рождения;</w:t>
      </w:r>
    </w:p>
    <w:p w:rsidR="00F05A40" w:rsidRPr="005B4F7B" w:rsidRDefault="00F05A40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- реквизиты документа, удостоверяющего его личность, когда и кем выдан;</w:t>
      </w:r>
    </w:p>
    <w:p w:rsidR="0085226C" w:rsidRPr="005B4F7B" w:rsidRDefault="0085226C" w:rsidP="005772AC">
      <w:pPr>
        <w:spacing w:line="360" w:lineRule="auto"/>
        <w:ind w:firstLine="709"/>
        <w:jc w:val="both"/>
        <w:rPr>
          <w:rStyle w:val="dt-r"/>
          <w:sz w:val="28"/>
          <w:szCs w:val="28"/>
          <w:shd w:val="clear" w:color="auto" w:fill="FFFFFF"/>
        </w:rPr>
      </w:pPr>
      <w:r w:rsidRPr="005B4F7B">
        <w:rPr>
          <w:sz w:val="28"/>
          <w:szCs w:val="28"/>
        </w:rPr>
        <w:t xml:space="preserve">- </w:t>
      </w:r>
      <w:r w:rsidRPr="005B4F7B">
        <w:rPr>
          <w:sz w:val="28"/>
          <w:szCs w:val="28"/>
          <w:shd w:val="clear" w:color="auto" w:fill="FFFFFF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  <w:bookmarkStart w:id="1" w:name="l98"/>
      <w:bookmarkEnd w:id="1"/>
      <w:r w:rsidRPr="005B4F7B">
        <w:rPr>
          <w:sz w:val="28"/>
          <w:szCs w:val="28"/>
          <w:shd w:val="clear" w:color="auto" w:fill="FFFFFF"/>
        </w:rPr>
        <w:t> </w:t>
      </w:r>
    </w:p>
    <w:p w:rsidR="00F05A40" w:rsidRPr="005B4F7B" w:rsidRDefault="00F05A40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- о предыдущем уровне образования и документе об образовании;</w:t>
      </w:r>
    </w:p>
    <w:p w:rsidR="00F05A40" w:rsidRPr="005B4F7B" w:rsidRDefault="00F05A40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- специальность (профессия), по которой он планирует обучение;</w:t>
      </w:r>
    </w:p>
    <w:p w:rsidR="00F05A40" w:rsidRPr="005B4F7B" w:rsidRDefault="00F05A40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- нуждаем</w:t>
      </w:r>
      <w:r w:rsidR="00F82521" w:rsidRPr="005B4F7B">
        <w:rPr>
          <w:sz w:val="28"/>
          <w:szCs w:val="28"/>
        </w:rPr>
        <w:t>ость в предоставлении общежития;</w:t>
      </w:r>
    </w:p>
    <w:p w:rsidR="00F82521" w:rsidRPr="005B4F7B" w:rsidRDefault="00923174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- необходимость в </w:t>
      </w:r>
      <w:r w:rsidR="00F82521" w:rsidRPr="005B4F7B">
        <w:rPr>
          <w:sz w:val="28"/>
          <w:szCs w:val="28"/>
        </w:rPr>
        <w:t>создании специальных условий при проведении вступительных испытаний в связи  с инвалидностью или ограниченными возможностями здоровья.</w:t>
      </w:r>
    </w:p>
    <w:p w:rsidR="00923174" w:rsidRPr="005B4F7B" w:rsidRDefault="00B9702C" w:rsidP="00C0513A">
      <w:pPr>
        <w:spacing w:line="360" w:lineRule="auto"/>
        <w:ind w:firstLine="708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В заявлении также фиксируется факт ознакомления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ним. Факт ознакомления заверяется личной подписью поступающего. </w:t>
      </w:r>
    </w:p>
    <w:p w:rsidR="00880456" w:rsidRPr="005B4F7B" w:rsidRDefault="00880456" w:rsidP="00C0513A">
      <w:pPr>
        <w:spacing w:line="360" w:lineRule="auto"/>
        <w:ind w:firstLine="708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Подписью поступающего </w:t>
      </w:r>
      <w:r w:rsidR="00C6485A" w:rsidRPr="005B4F7B">
        <w:rPr>
          <w:sz w:val="28"/>
          <w:szCs w:val="28"/>
        </w:rPr>
        <w:t>заверяется также ознакомление (</w:t>
      </w:r>
      <w:r w:rsidRPr="005B4F7B">
        <w:rPr>
          <w:sz w:val="28"/>
          <w:szCs w:val="28"/>
        </w:rPr>
        <w:t>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квалификации.</w:t>
      </w:r>
      <w:r w:rsidR="00CD4772" w:rsidRPr="005B4F7B">
        <w:rPr>
          <w:sz w:val="28"/>
          <w:szCs w:val="28"/>
        </w:rPr>
        <w:t xml:space="preserve"> </w:t>
      </w:r>
    </w:p>
    <w:p w:rsidR="00B9702C" w:rsidRPr="005B4F7B" w:rsidRDefault="00B9702C" w:rsidP="00C0513A">
      <w:pPr>
        <w:spacing w:line="360" w:lineRule="auto"/>
        <w:ind w:firstLine="708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Подписью поступающего заверяется получение среднего профессионального образования впервые.</w:t>
      </w:r>
    </w:p>
    <w:p w:rsidR="00B9702C" w:rsidRPr="005B4F7B" w:rsidRDefault="00B9702C" w:rsidP="00C0513A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</w:t>
      </w:r>
      <w:r w:rsidRPr="005B4F7B">
        <w:rPr>
          <w:sz w:val="28"/>
          <w:szCs w:val="28"/>
        </w:rPr>
        <w:lastRenderedPageBreak/>
        <w:t>соответствующие действительности, колледж возвращает документы поступающему.</w:t>
      </w:r>
    </w:p>
    <w:p w:rsidR="00B219CC" w:rsidRPr="005B4F7B" w:rsidRDefault="002E7430" w:rsidP="00C0513A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4.9</w:t>
      </w:r>
      <w:r w:rsidR="00B219CC" w:rsidRPr="005B4F7B">
        <w:rPr>
          <w:sz w:val="28"/>
          <w:szCs w:val="28"/>
        </w:rPr>
        <w:t>.</w:t>
      </w:r>
      <w:r w:rsidR="00AC2B07" w:rsidRPr="005B4F7B">
        <w:rPr>
          <w:sz w:val="28"/>
          <w:szCs w:val="28"/>
        </w:rPr>
        <w:t xml:space="preserve"> Поступающие могут подать документы в образовательную организацию одним из следующих способов:</w:t>
      </w:r>
    </w:p>
    <w:p w:rsidR="00AC2B07" w:rsidRPr="005B4F7B" w:rsidRDefault="00AC2B07" w:rsidP="00C0513A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1) лично;</w:t>
      </w:r>
    </w:p>
    <w:p w:rsidR="00AC2B07" w:rsidRPr="005B4F7B" w:rsidRDefault="00AC2B07" w:rsidP="00C0513A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2) через операторов почтовой связи общего пользования (далее – по почте) заказным письмом с уведомлением о вручении;</w:t>
      </w:r>
    </w:p>
    <w:p w:rsidR="00017C6E" w:rsidRPr="005B4F7B" w:rsidRDefault="00AC2B07" w:rsidP="00017C6E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3) </w:t>
      </w:r>
      <w:r w:rsidR="00017C6E" w:rsidRPr="005B4F7B">
        <w:rPr>
          <w:sz w:val="28"/>
          <w:szCs w:val="28"/>
          <w:shd w:val="clear" w:color="auto" w:fill="FFFFFF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  <w:r w:rsidRPr="005B4F7B">
        <w:rPr>
          <w:sz w:val="28"/>
          <w:szCs w:val="28"/>
        </w:rPr>
        <w:t xml:space="preserve"> </w:t>
      </w:r>
    </w:p>
    <w:p w:rsidR="00017C6E" w:rsidRPr="005B4F7B" w:rsidRDefault="00017C6E" w:rsidP="00C0513A">
      <w:pPr>
        <w:pStyle w:val="a6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B4F7B">
        <w:rPr>
          <w:sz w:val="28"/>
          <w:szCs w:val="28"/>
        </w:rPr>
        <w:t xml:space="preserve">4) </w:t>
      </w:r>
      <w:r w:rsidRPr="005B4F7B">
        <w:rPr>
          <w:sz w:val="28"/>
          <w:szCs w:val="28"/>
          <w:shd w:val="clear" w:color="auto" w:fill="FFFFFF"/>
        </w:rPr>
        <w:t>с использованием функционала ЕПГУ;</w:t>
      </w:r>
      <w:bookmarkStart w:id="2" w:name="l121"/>
      <w:bookmarkEnd w:id="2"/>
    </w:p>
    <w:p w:rsidR="00017C6E" w:rsidRPr="005B4F7B" w:rsidRDefault="00017C6E" w:rsidP="00C0513A">
      <w:pPr>
        <w:pStyle w:val="a6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B4F7B">
        <w:rPr>
          <w:sz w:val="28"/>
          <w:szCs w:val="28"/>
          <w:shd w:val="clear" w:color="auto" w:fill="FFFFFF"/>
        </w:rPr>
        <w:t>5)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 </w:t>
      </w:r>
    </w:p>
    <w:p w:rsidR="00017C6E" w:rsidRPr="005B4F7B" w:rsidRDefault="00017C6E" w:rsidP="00017C6E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Документы, направленные в образовательную организацию одним из перечисленных способов, принимаются не позднее сроков, установленных настоящими Правилами.</w:t>
      </w:r>
    </w:p>
    <w:p w:rsidR="00017C6E" w:rsidRPr="005B4F7B" w:rsidRDefault="00017C6E" w:rsidP="00C0513A">
      <w:pPr>
        <w:pStyle w:val="a6"/>
        <w:spacing w:line="360" w:lineRule="auto"/>
        <w:ind w:firstLine="708"/>
        <w:jc w:val="both"/>
        <w:rPr>
          <w:sz w:val="28"/>
          <w:szCs w:val="28"/>
        </w:rPr>
      </w:pPr>
    </w:p>
    <w:p w:rsidR="00C0513A" w:rsidRPr="005B4F7B" w:rsidRDefault="005872E2" w:rsidP="00C0513A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4.10</w:t>
      </w:r>
      <w:r w:rsidR="00447B25" w:rsidRPr="005B4F7B">
        <w:rPr>
          <w:sz w:val="28"/>
          <w:szCs w:val="28"/>
        </w:rPr>
        <w:t>. Подача заявления о приёме в колледж и других необходимых документов регистрируется в специальном журнале, который нумеруется, прошивается и опечатывается.</w:t>
      </w:r>
    </w:p>
    <w:p w:rsidR="00447B25" w:rsidRPr="005B4F7B" w:rsidRDefault="00447B25" w:rsidP="00C0513A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На каждого поступающего заводится личное дело, в котором хранятся все сданные им документы</w:t>
      </w:r>
      <w:r w:rsidR="00017C6E" w:rsidRPr="005B4F7B">
        <w:rPr>
          <w:sz w:val="28"/>
          <w:szCs w:val="28"/>
        </w:rPr>
        <w:t>,</w:t>
      </w:r>
      <w:r w:rsidR="00017C6E" w:rsidRPr="005B4F7B">
        <w:rPr>
          <w:sz w:val="28"/>
          <w:szCs w:val="28"/>
          <w:shd w:val="clear" w:color="auto" w:fill="FFFFFF"/>
        </w:rPr>
        <w:t xml:space="preserve"> включая документы, представленные с использованием функционала ЕПГУ.</w:t>
      </w:r>
    </w:p>
    <w:p w:rsidR="00447B25" w:rsidRPr="005B4F7B" w:rsidRDefault="00B219CC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lastRenderedPageBreak/>
        <w:t>4.</w:t>
      </w:r>
      <w:r w:rsidR="005872E2" w:rsidRPr="005B4F7B">
        <w:rPr>
          <w:sz w:val="28"/>
          <w:szCs w:val="28"/>
        </w:rPr>
        <w:t>11</w:t>
      </w:r>
      <w:r w:rsidR="00447B25" w:rsidRPr="005B4F7B">
        <w:rPr>
          <w:sz w:val="28"/>
          <w:szCs w:val="28"/>
        </w:rPr>
        <w:t>. Каждому поступающему выдаётся расписка о приёме документов.</w:t>
      </w:r>
    </w:p>
    <w:p w:rsidR="002F3C5F" w:rsidRPr="005B4F7B" w:rsidRDefault="005872E2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4.12</w:t>
      </w:r>
      <w:r w:rsidR="002F3C5F" w:rsidRPr="005B4F7B">
        <w:rPr>
          <w:sz w:val="28"/>
          <w:szCs w:val="28"/>
        </w:rPr>
        <w:t>. Приёмная комиссия осуществляет контроль за достоверностью сведений в документах, представляемых поступающим.</w:t>
      </w:r>
    </w:p>
    <w:p w:rsidR="00B07205" w:rsidRPr="005B4F7B" w:rsidRDefault="005872E2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4.13</w:t>
      </w:r>
      <w:r w:rsidR="00B07205" w:rsidRPr="005B4F7B">
        <w:rPr>
          <w:sz w:val="28"/>
          <w:szCs w:val="28"/>
        </w:rPr>
        <w:t>. По письменному заявлению поступающих оригинал до</w:t>
      </w:r>
      <w:r w:rsidR="00C366F5" w:rsidRPr="005B4F7B">
        <w:rPr>
          <w:sz w:val="28"/>
          <w:szCs w:val="28"/>
        </w:rPr>
        <w:t>кумента</w:t>
      </w:r>
      <w:r w:rsidR="00B07205" w:rsidRPr="005B4F7B">
        <w:rPr>
          <w:sz w:val="28"/>
          <w:szCs w:val="28"/>
        </w:rPr>
        <w:t xml:space="preserve"> об образовании и другие документы, представленные поступающим, должны возвращаться образовательным учреждением в течение следующего рабочего дня после подачи заявления. За задержку, а также за несвоевременную выдачу</w:t>
      </w:r>
      <w:r w:rsidR="00F2492C" w:rsidRPr="005B4F7B">
        <w:rPr>
          <w:sz w:val="28"/>
          <w:szCs w:val="28"/>
        </w:rPr>
        <w:t xml:space="preserve"> оригинала документа </w:t>
      </w:r>
      <w:r w:rsidR="00B07205" w:rsidRPr="005B4F7B">
        <w:rPr>
          <w:sz w:val="28"/>
          <w:szCs w:val="28"/>
        </w:rPr>
        <w:t xml:space="preserve"> об образовании директор образовательного учреждения, а также ответственный секретарь приемной комиссии несут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</w:p>
    <w:p w:rsidR="00417A50" w:rsidRPr="005B4F7B" w:rsidRDefault="005872E2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4.14</w:t>
      </w:r>
      <w:r w:rsidR="00417A50" w:rsidRPr="005B4F7B">
        <w:rPr>
          <w:sz w:val="28"/>
          <w:szCs w:val="28"/>
        </w:rPr>
        <w:t>.  Взимание платы с поступающих при подаче документов, а также требование от поступающих предоставления оригиналов документа государственного образца об образовании, свидетельства о результатах единого государственного экзамена или предоставления иных документов, не предусмотренных настоящим Порядком, запрещается.</w:t>
      </w:r>
    </w:p>
    <w:p w:rsidR="005A587C" w:rsidRPr="005B4F7B" w:rsidRDefault="005A587C" w:rsidP="005772AC">
      <w:pPr>
        <w:spacing w:line="360" w:lineRule="auto"/>
        <w:ind w:firstLine="709"/>
        <w:jc w:val="both"/>
        <w:rPr>
          <w:sz w:val="28"/>
          <w:szCs w:val="28"/>
        </w:rPr>
      </w:pPr>
    </w:p>
    <w:p w:rsidR="005A587C" w:rsidRPr="005B4F7B" w:rsidRDefault="005A587C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B4F7B">
        <w:rPr>
          <w:b/>
          <w:sz w:val="28"/>
          <w:szCs w:val="28"/>
        </w:rPr>
        <w:t>5. Организация конкурса документов об образовании</w:t>
      </w:r>
    </w:p>
    <w:p w:rsidR="005A587C" w:rsidRPr="005B4F7B" w:rsidRDefault="005A587C" w:rsidP="005772A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80456" w:rsidRPr="005B4F7B" w:rsidRDefault="005A587C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5.1. Приемная комиссия полностью обеспечивает организацию и проведение конкурса документов об образовании (при необходимости).</w:t>
      </w:r>
    </w:p>
    <w:p w:rsidR="005A587C" w:rsidRPr="005B4F7B" w:rsidRDefault="00880456" w:rsidP="00C0513A">
      <w:pPr>
        <w:spacing w:line="360" w:lineRule="auto"/>
        <w:ind w:firstLine="708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Условиями приема на обучение по образовательным программам колледжа гарантируются гласность соблюдения права на образование и зачисление из числа поступающих, имеющих соответствующий уровень образования, наиболее способных и подготовленных к освоению</w:t>
      </w:r>
      <w:r w:rsidR="00FF779C" w:rsidRPr="005B4F7B">
        <w:rPr>
          <w:sz w:val="28"/>
          <w:szCs w:val="28"/>
        </w:rPr>
        <w:t xml:space="preserve"> образовательной программы соответствующего уровня и соответствующей направленности лиц.</w:t>
      </w:r>
      <w:r w:rsidR="005A587C" w:rsidRPr="005B4F7B">
        <w:rPr>
          <w:sz w:val="28"/>
          <w:szCs w:val="28"/>
        </w:rPr>
        <w:t xml:space="preserve"> </w:t>
      </w:r>
    </w:p>
    <w:p w:rsidR="005A587C" w:rsidRPr="005B4F7B" w:rsidRDefault="005A587C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lastRenderedPageBreak/>
        <w:t>5.2. Конкурс документов об образовании проводится в случае, если количество поданных заявлений превышает количество бюджетных мест (контрольных цифр приёма), определённых Учредителем.</w:t>
      </w:r>
    </w:p>
    <w:p w:rsidR="005A587C" w:rsidRPr="005B4F7B" w:rsidRDefault="005A587C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5.3. При проведении конкурса документов об образовании по приложению к документу об образовании высчитывается средний балл (до сотых долей). </w:t>
      </w:r>
    </w:p>
    <w:p w:rsidR="005A587C" w:rsidRPr="005B4F7B" w:rsidRDefault="009B6084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5.4. </w:t>
      </w:r>
      <w:r w:rsidR="005A587C" w:rsidRPr="005B4F7B">
        <w:rPr>
          <w:sz w:val="28"/>
          <w:szCs w:val="28"/>
        </w:rPr>
        <w:t>Зачисляются абитуриенты с наивысшими баллами. Зачисление оформляется протоколом приёмной комиссии и приказом директора.</w:t>
      </w:r>
    </w:p>
    <w:p w:rsidR="005A587C" w:rsidRPr="005B4F7B" w:rsidRDefault="005A587C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5.5. Абитуриенты, не прошедшие конкурс, имеют право на приём на обучение по </w:t>
      </w:r>
      <w:proofErr w:type="gramStart"/>
      <w:r w:rsidRPr="005B4F7B">
        <w:rPr>
          <w:sz w:val="28"/>
          <w:szCs w:val="28"/>
        </w:rPr>
        <w:t>договорам  об</w:t>
      </w:r>
      <w:proofErr w:type="gramEnd"/>
      <w:r w:rsidRPr="005B4F7B">
        <w:rPr>
          <w:sz w:val="28"/>
          <w:szCs w:val="28"/>
        </w:rPr>
        <w:t xml:space="preserve"> оказании платных образовательных услуг. </w:t>
      </w:r>
    </w:p>
    <w:p w:rsidR="00BA704F" w:rsidRDefault="00C0513A" w:rsidP="005772A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B4F7B">
        <w:rPr>
          <w:sz w:val="28"/>
          <w:szCs w:val="28"/>
        </w:rPr>
        <w:t xml:space="preserve">5.6. </w:t>
      </w:r>
      <w:r w:rsidR="009B6084" w:rsidRPr="005B4F7B">
        <w:rPr>
          <w:sz w:val="28"/>
          <w:szCs w:val="28"/>
        </w:rPr>
        <w:t xml:space="preserve">При равенстве результатов освоения поступающими образовательной программы основного общего, среднего общего образования </w:t>
      </w:r>
      <w:r w:rsidR="009B6084" w:rsidRPr="00FA7C40">
        <w:rPr>
          <w:sz w:val="28"/>
          <w:szCs w:val="28"/>
        </w:rPr>
        <w:t>учитываются наличие резул</w:t>
      </w:r>
      <w:r w:rsidR="00784BF1" w:rsidRPr="00FA7C40">
        <w:rPr>
          <w:sz w:val="28"/>
          <w:szCs w:val="28"/>
        </w:rPr>
        <w:t>ьтат</w:t>
      </w:r>
      <w:r w:rsidR="00FA7C40">
        <w:rPr>
          <w:sz w:val="28"/>
          <w:szCs w:val="28"/>
        </w:rPr>
        <w:t>ов</w:t>
      </w:r>
      <w:r w:rsidR="00784BF1" w:rsidRPr="00FA7C40">
        <w:rPr>
          <w:sz w:val="28"/>
          <w:szCs w:val="28"/>
        </w:rPr>
        <w:t xml:space="preserve"> индивидуальных достижений.</w:t>
      </w:r>
      <w:r w:rsidR="00784BF1" w:rsidRPr="005B4F7B">
        <w:rPr>
          <w:sz w:val="28"/>
          <w:szCs w:val="28"/>
        </w:rPr>
        <w:t xml:space="preserve"> </w:t>
      </w:r>
    </w:p>
    <w:p w:rsidR="00FA7C40" w:rsidRDefault="00643A41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5.7. При приеме на обучение учитываются следующие результаты индивидуальных достижений:</w:t>
      </w:r>
    </w:p>
    <w:p w:rsidR="00FA7C40" w:rsidRPr="00FA7C40" w:rsidRDefault="00FA7C40" w:rsidP="005772AC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Hlk159330038"/>
      <w:r>
        <w:t xml:space="preserve">1) </w:t>
      </w:r>
      <w:r w:rsidRPr="00FA7C40">
        <w:rPr>
          <w:sz w:val="28"/>
          <w:szCs w:val="28"/>
        </w:rPr>
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</w:r>
      <w:r>
        <w:rPr>
          <w:sz w:val="28"/>
          <w:szCs w:val="28"/>
        </w:rPr>
        <w:t>;</w:t>
      </w:r>
    </w:p>
    <w:bookmarkEnd w:id="3"/>
    <w:p w:rsidR="009B6084" w:rsidRPr="005B4F7B" w:rsidRDefault="00FA7C40" w:rsidP="00577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B6084" w:rsidRPr="005B4F7B">
        <w:rPr>
          <w:sz w:val="28"/>
          <w:szCs w:val="28"/>
        </w:rPr>
        <w:t xml:space="preserve">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«Абилимпикс»;</w:t>
      </w:r>
    </w:p>
    <w:p w:rsidR="00442DF9" w:rsidRPr="001244C5" w:rsidRDefault="00313261" w:rsidP="00313261">
      <w:pPr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1244C5">
        <w:rPr>
          <w:color w:val="1D1B11" w:themeColor="background2" w:themeShade="1A"/>
          <w:sz w:val="28"/>
          <w:szCs w:val="28"/>
        </w:rPr>
        <w:t xml:space="preserve">          </w:t>
      </w:r>
      <w:r w:rsidR="00FA7C40">
        <w:rPr>
          <w:color w:val="1D1B11" w:themeColor="background2" w:themeShade="1A"/>
          <w:sz w:val="28"/>
          <w:szCs w:val="28"/>
        </w:rPr>
        <w:t>3)</w:t>
      </w:r>
      <w:r w:rsidR="009B6084" w:rsidRPr="001244C5">
        <w:rPr>
          <w:color w:val="1D1B11" w:themeColor="background2" w:themeShade="1A"/>
          <w:sz w:val="28"/>
          <w:szCs w:val="28"/>
        </w:rPr>
        <w:t xml:space="preserve"> </w:t>
      </w:r>
      <w:r w:rsidR="00442DF9" w:rsidRPr="001244C5">
        <w:rPr>
          <w:color w:val="1D1B11" w:themeColor="background2" w:themeShade="1A"/>
          <w:sz w:val="28"/>
          <w:szCs w:val="28"/>
        </w:rPr>
        <w:t xml:space="preserve"> наличие у поступающего статуса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</w:t>
      </w:r>
      <w:r w:rsidR="00442DF9" w:rsidRPr="001244C5">
        <w:rPr>
          <w:color w:val="1D1B11" w:themeColor="background2" w:themeShade="1A"/>
          <w:sz w:val="28"/>
          <w:szCs w:val="28"/>
        </w:rPr>
        <w:lastRenderedPageBreak/>
        <w:t>высоких технологий, национального открытого чемпионата творческих компетенций "</w:t>
      </w:r>
      <w:proofErr w:type="spellStart"/>
      <w:r w:rsidR="00442DF9" w:rsidRPr="001244C5">
        <w:rPr>
          <w:color w:val="1D1B11" w:themeColor="background2" w:themeShade="1A"/>
          <w:sz w:val="28"/>
          <w:szCs w:val="28"/>
        </w:rPr>
        <w:t>АртМастерс</w:t>
      </w:r>
      <w:proofErr w:type="spellEnd"/>
      <w:r w:rsidR="00442DF9" w:rsidRPr="001244C5">
        <w:rPr>
          <w:color w:val="1D1B11" w:themeColor="background2" w:themeShade="1A"/>
          <w:sz w:val="28"/>
          <w:szCs w:val="28"/>
        </w:rPr>
        <w:t xml:space="preserve"> (Мастера Искусств)";</w:t>
      </w:r>
    </w:p>
    <w:p w:rsidR="00442DF9" w:rsidRPr="001244C5" w:rsidRDefault="00313261" w:rsidP="00313261">
      <w:pPr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1244C5">
        <w:rPr>
          <w:color w:val="1D1B11" w:themeColor="background2" w:themeShade="1A"/>
          <w:sz w:val="28"/>
          <w:szCs w:val="28"/>
        </w:rPr>
        <w:t xml:space="preserve">         </w:t>
      </w:r>
      <w:r w:rsidR="00FA7C40">
        <w:rPr>
          <w:color w:val="1D1B11" w:themeColor="background2" w:themeShade="1A"/>
          <w:sz w:val="28"/>
          <w:szCs w:val="28"/>
        </w:rPr>
        <w:t>4)</w:t>
      </w:r>
      <w:r w:rsidR="00474727" w:rsidRPr="001244C5">
        <w:rPr>
          <w:color w:val="1D1B11" w:themeColor="background2" w:themeShade="1A"/>
          <w:sz w:val="28"/>
          <w:szCs w:val="28"/>
        </w:rPr>
        <w:t xml:space="preserve"> </w:t>
      </w:r>
      <w:r w:rsidR="00442DF9" w:rsidRPr="001244C5">
        <w:rPr>
          <w:color w:val="1D1B11" w:themeColor="background2" w:themeShade="1A"/>
          <w:sz w:val="28"/>
          <w:szCs w:val="28"/>
        </w:rPr>
        <w:t xml:space="preserve">наличие у поступающего статуса чемпиона или призера Олимпийских игр, Паралимпийских игр и </w:t>
      </w:r>
      <w:proofErr w:type="spellStart"/>
      <w:r w:rsidR="00442DF9" w:rsidRPr="001244C5">
        <w:rPr>
          <w:color w:val="1D1B11" w:themeColor="background2" w:themeShade="1A"/>
          <w:sz w:val="28"/>
          <w:szCs w:val="28"/>
        </w:rPr>
        <w:t>Сурдлимпийских</w:t>
      </w:r>
      <w:proofErr w:type="spellEnd"/>
      <w:r w:rsidR="00442DF9" w:rsidRPr="001244C5">
        <w:rPr>
          <w:color w:val="1D1B11" w:themeColor="background2" w:themeShade="1A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</w:r>
      <w:proofErr w:type="spellStart"/>
      <w:r w:rsidR="00442DF9" w:rsidRPr="001244C5">
        <w:rPr>
          <w:color w:val="1D1B11" w:themeColor="background2" w:themeShade="1A"/>
          <w:sz w:val="28"/>
          <w:szCs w:val="28"/>
        </w:rPr>
        <w:t>Сурдлимпийских</w:t>
      </w:r>
      <w:proofErr w:type="spellEnd"/>
      <w:r w:rsidR="00442DF9" w:rsidRPr="001244C5">
        <w:rPr>
          <w:color w:val="1D1B11" w:themeColor="background2" w:themeShade="1A"/>
          <w:sz w:val="28"/>
          <w:szCs w:val="28"/>
        </w:rPr>
        <w:t xml:space="preserve"> игр;</w:t>
      </w:r>
    </w:p>
    <w:p w:rsidR="00442DF9" w:rsidRPr="001244C5" w:rsidRDefault="00313261" w:rsidP="00313261">
      <w:pPr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1244C5">
        <w:rPr>
          <w:color w:val="1D1B11" w:themeColor="background2" w:themeShade="1A"/>
          <w:sz w:val="28"/>
          <w:szCs w:val="28"/>
        </w:rPr>
        <w:t xml:space="preserve">        </w:t>
      </w:r>
      <w:r w:rsidR="00FA7C40">
        <w:rPr>
          <w:color w:val="1D1B11" w:themeColor="background2" w:themeShade="1A"/>
          <w:sz w:val="28"/>
          <w:szCs w:val="28"/>
        </w:rPr>
        <w:t>5)</w:t>
      </w:r>
      <w:r w:rsidR="00442DF9" w:rsidRPr="001244C5">
        <w:rPr>
          <w:color w:val="1D1B11" w:themeColor="background2" w:themeShade="1A"/>
          <w:sz w:val="28"/>
          <w:szCs w:val="28"/>
        </w:rPr>
        <w:t xml:space="preserve">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</w:t>
      </w:r>
      <w:proofErr w:type="spellStart"/>
      <w:r w:rsidR="00442DF9" w:rsidRPr="001244C5">
        <w:rPr>
          <w:color w:val="1D1B11" w:themeColor="background2" w:themeShade="1A"/>
          <w:sz w:val="28"/>
          <w:szCs w:val="28"/>
        </w:rPr>
        <w:t>Сурдлимпийских</w:t>
      </w:r>
      <w:proofErr w:type="spellEnd"/>
      <w:r w:rsidR="00442DF9" w:rsidRPr="001244C5">
        <w:rPr>
          <w:color w:val="1D1B11" w:themeColor="background2" w:themeShade="1A"/>
          <w:sz w:val="28"/>
          <w:szCs w:val="28"/>
        </w:rPr>
        <w:t xml:space="preserve"> игр;</w:t>
      </w:r>
    </w:p>
    <w:p w:rsidR="00442DF9" w:rsidRPr="001244C5" w:rsidRDefault="00313261" w:rsidP="00313261">
      <w:pPr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1244C5">
        <w:rPr>
          <w:color w:val="1D1B11" w:themeColor="background2" w:themeShade="1A"/>
          <w:sz w:val="28"/>
          <w:szCs w:val="28"/>
        </w:rPr>
        <w:t xml:space="preserve">       </w:t>
      </w:r>
      <w:r w:rsidR="00FA7C40">
        <w:rPr>
          <w:color w:val="1D1B11" w:themeColor="background2" w:themeShade="1A"/>
          <w:sz w:val="28"/>
          <w:szCs w:val="28"/>
        </w:rPr>
        <w:t>6)</w:t>
      </w:r>
      <w:r w:rsidR="00442DF9" w:rsidRPr="001244C5">
        <w:rPr>
          <w:color w:val="1D1B11" w:themeColor="background2" w:themeShade="1A"/>
          <w:sz w:val="28"/>
          <w:szCs w:val="28"/>
        </w:rPr>
        <w:t xml:space="preserve">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 w:rsidR="00442DF9" w:rsidRDefault="00442DF9" w:rsidP="00442DF9"/>
    <w:p w:rsidR="00730FF6" w:rsidRPr="005B4F7B" w:rsidRDefault="00A9274F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5.8.</w:t>
      </w:r>
      <w:r w:rsidR="00730FF6" w:rsidRPr="005B4F7B">
        <w:rPr>
          <w:sz w:val="28"/>
          <w:szCs w:val="28"/>
        </w:rPr>
        <w:t xml:space="preserve"> При равенстве результатов среднего балла аттестата и </w:t>
      </w:r>
      <w:r w:rsidR="00BA704F">
        <w:rPr>
          <w:sz w:val="28"/>
          <w:szCs w:val="28"/>
        </w:rPr>
        <w:t>наличии</w:t>
      </w:r>
      <w:r w:rsidR="00730FF6" w:rsidRPr="005B4F7B">
        <w:rPr>
          <w:sz w:val="28"/>
          <w:szCs w:val="28"/>
        </w:rPr>
        <w:t xml:space="preserve"> индивидуальных достижений, учитываются оценки по профильным предметам:</w:t>
      </w:r>
    </w:p>
    <w:p w:rsidR="00730FF6" w:rsidRPr="005B4F7B" w:rsidRDefault="00730FF6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Технологический профиль – математика, физика, информатика;</w:t>
      </w:r>
    </w:p>
    <w:p w:rsidR="00730FF6" w:rsidRPr="005B4F7B" w:rsidRDefault="00730FF6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Дизайн в области культуры и искусства – история, информатика;</w:t>
      </w:r>
    </w:p>
    <w:p w:rsidR="009219CB" w:rsidRPr="005B4F7B" w:rsidRDefault="00730FF6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Садово-парковое и ландшафтное строительство, Реставратор строительный – биология, химия, информатика.</w:t>
      </w:r>
    </w:p>
    <w:p w:rsidR="001244C5" w:rsidRDefault="001244C5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A704F" w:rsidRDefault="00BA704F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A704F" w:rsidRDefault="00BA704F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47B25" w:rsidRPr="005B4F7B" w:rsidRDefault="005A587C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B4F7B">
        <w:rPr>
          <w:b/>
          <w:sz w:val="28"/>
          <w:szCs w:val="28"/>
        </w:rPr>
        <w:lastRenderedPageBreak/>
        <w:t>6</w:t>
      </w:r>
      <w:r w:rsidR="003D35DB" w:rsidRPr="005B4F7B">
        <w:rPr>
          <w:b/>
          <w:sz w:val="28"/>
          <w:szCs w:val="28"/>
        </w:rPr>
        <w:t>. Вступительные испытания</w:t>
      </w:r>
    </w:p>
    <w:p w:rsidR="00184B07" w:rsidRPr="005B4F7B" w:rsidRDefault="005A587C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6</w:t>
      </w:r>
      <w:r w:rsidR="00B543B3" w:rsidRPr="005B4F7B">
        <w:rPr>
          <w:sz w:val="28"/>
          <w:szCs w:val="28"/>
        </w:rPr>
        <w:t>.1</w:t>
      </w:r>
      <w:r w:rsidR="00184B07" w:rsidRPr="005B4F7B">
        <w:rPr>
          <w:sz w:val="28"/>
          <w:szCs w:val="28"/>
        </w:rPr>
        <w:t>. Лица, поступ</w:t>
      </w:r>
      <w:r w:rsidR="00127A9C" w:rsidRPr="005B4F7B">
        <w:rPr>
          <w:sz w:val="28"/>
          <w:szCs w:val="28"/>
        </w:rPr>
        <w:t>ающие на базе основного общего</w:t>
      </w:r>
      <w:r w:rsidR="00184B07" w:rsidRPr="005B4F7B">
        <w:rPr>
          <w:sz w:val="28"/>
          <w:szCs w:val="28"/>
        </w:rPr>
        <w:t xml:space="preserve"> образования для обучения  по </w:t>
      </w:r>
      <w:r w:rsidR="00CF7A8F" w:rsidRPr="005B4F7B">
        <w:rPr>
          <w:sz w:val="28"/>
          <w:szCs w:val="28"/>
        </w:rPr>
        <w:t>специальностям</w:t>
      </w:r>
      <w:r w:rsidR="00D71710" w:rsidRPr="005B4F7B">
        <w:rPr>
          <w:sz w:val="28"/>
          <w:szCs w:val="28"/>
        </w:rPr>
        <w:t xml:space="preserve">  </w:t>
      </w:r>
      <w:r w:rsidR="00B7235D">
        <w:rPr>
          <w:sz w:val="28"/>
          <w:szCs w:val="28"/>
        </w:rPr>
        <w:t xml:space="preserve">54.02.01 </w:t>
      </w:r>
      <w:r w:rsidR="00D71710" w:rsidRPr="005B4F7B">
        <w:rPr>
          <w:sz w:val="28"/>
          <w:szCs w:val="28"/>
        </w:rPr>
        <w:t>Дизайн</w:t>
      </w:r>
      <w:r w:rsidR="008B4446" w:rsidRPr="005B4F7B">
        <w:rPr>
          <w:sz w:val="28"/>
          <w:szCs w:val="28"/>
        </w:rPr>
        <w:t xml:space="preserve"> </w:t>
      </w:r>
      <w:r w:rsidR="00B7235D" w:rsidRPr="00B7235D">
        <w:rPr>
          <w:sz w:val="28"/>
          <w:szCs w:val="28"/>
        </w:rPr>
        <w:t>(</w:t>
      </w:r>
      <w:r w:rsidR="00B7235D">
        <w:rPr>
          <w:sz w:val="28"/>
          <w:szCs w:val="28"/>
        </w:rPr>
        <w:t>по отраслям)</w:t>
      </w:r>
      <w:r w:rsidR="00CF7A8F" w:rsidRPr="005B4F7B">
        <w:rPr>
          <w:sz w:val="28"/>
          <w:szCs w:val="28"/>
        </w:rPr>
        <w:t xml:space="preserve">, </w:t>
      </w:r>
      <w:r w:rsidR="00B7235D">
        <w:rPr>
          <w:sz w:val="28"/>
          <w:szCs w:val="28"/>
        </w:rPr>
        <w:t xml:space="preserve">35.02.12 </w:t>
      </w:r>
      <w:r w:rsidR="00CF7A8F" w:rsidRPr="005B4F7B">
        <w:rPr>
          <w:sz w:val="28"/>
          <w:szCs w:val="28"/>
        </w:rPr>
        <w:t>Садово-парко</w:t>
      </w:r>
      <w:r w:rsidR="00B7235D">
        <w:rPr>
          <w:sz w:val="28"/>
          <w:szCs w:val="28"/>
        </w:rPr>
        <w:t>вое и ландшафтное строительство</w:t>
      </w:r>
      <w:r w:rsidR="00907A13">
        <w:rPr>
          <w:sz w:val="28"/>
          <w:szCs w:val="28"/>
        </w:rPr>
        <w:t>, 54.02.02 Декоративно-прикладное искусство и народные промыслы (по видам)</w:t>
      </w:r>
      <w:bookmarkStart w:id="4" w:name="_GoBack"/>
      <w:bookmarkEnd w:id="4"/>
      <w:r w:rsidR="00CF7A8F" w:rsidRPr="005B4F7B">
        <w:rPr>
          <w:sz w:val="28"/>
          <w:szCs w:val="28"/>
        </w:rPr>
        <w:t xml:space="preserve"> </w:t>
      </w:r>
      <w:r w:rsidR="00C013A2" w:rsidRPr="005B4F7B">
        <w:rPr>
          <w:sz w:val="28"/>
          <w:szCs w:val="28"/>
        </w:rPr>
        <w:t xml:space="preserve"> проходят</w:t>
      </w:r>
      <w:r w:rsidR="00FB38B3" w:rsidRPr="005B4F7B">
        <w:rPr>
          <w:sz w:val="28"/>
          <w:szCs w:val="28"/>
        </w:rPr>
        <w:t xml:space="preserve">  вступительное испытание в форме</w:t>
      </w:r>
      <w:r w:rsidR="00D771E5" w:rsidRPr="005B4F7B">
        <w:rPr>
          <w:sz w:val="28"/>
          <w:szCs w:val="28"/>
        </w:rPr>
        <w:t xml:space="preserve"> творческого задания</w:t>
      </w:r>
      <w:r w:rsidR="00FB38B3" w:rsidRPr="005B4F7B">
        <w:rPr>
          <w:sz w:val="28"/>
          <w:szCs w:val="28"/>
        </w:rPr>
        <w:t>.</w:t>
      </w:r>
    </w:p>
    <w:p w:rsidR="0068421C" w:rsidRPr="005B4F7B" w:rsidRDefault="005A587C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6</w:t>
      </w:r>
      <w:r w:rsidR="00B543B3" w:rsidRPr="005B4F7B">
        <w:rPr>
          <w:sz w:val="28"/>
          <w:szCs w:val="28"/>
        </w:rPr>
        <w:t>.2</w:t>
      </w:r>
      <w:r w:rsidR="0068421C" w:rsidRPr="005B4F7B">
        <w:rPr>
          <w:sz w:val="28"/>
          <w:szCs w:val="28"/>
        </w:rPr>
        <w:t xml:space="preserve">. </w:t>
      </w:r>
      <w:r w:rsidR="00C85C85" w:rsidRPr="005B4F7B">
        <w:rPr>
          <w:sz w:val="28"/>
          <w:szCs w:val="28"/>
        </w:rPr>
        <w:t>Вступительные испытания</w:t>
      </w:r>
      <w:r w:rsidR="0068421C" w:rsidRPr="005B4F7B">
        <w:rPr>
          <w:sz w:val="28"/>
          <w:szCs w:val="28"/>
        </w:rPr>
        <w:t xml:space="preserve"> могут проводиться в несколько этапов по мере формирования экзаменационных групп из числа лиц, поступаю</w:t>
      </w:r>
      <w:r w:rsidR="00C85C85" w:rsidRPr="005B4F7B">
        <w:rPr>
          <w:sz w:val="28"/>
          <w:szCs w:val="28"/>
        </w:rPr>
        <w:t>щих в колледж</w:t>
      </w:r>
      <w:r w:rsidR="0068421C" w:rsidRPr="005B4F7B">
        <w:rPr>
          <w:sz w:val="28"/>
          <w:szCs w:val="28"/>
        </w:rPr>
        <w:t>.</w:t>
      </w:r>
    </w:p>
    <w:p w:rsidR="0068421C" w:rsidRPr="005B4F7B" w:rsidRDefault="005A587C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6</w:t>
      </w:r>
      <w:r w:rsidR="00B543B3" w:rsidRPr="005B4F7B">
        <w:rPr>
          <w:sz w:val="28"/>
          <w:szCs w:val="28"/>
        </w:rPr>
        <w:t>.3</w:t>
      </w:r>
      <w:r w:rsidR="0068421C" w:rsidRPr="005B4F7B">
        <w:rPr>
          <w:sz w:val="28"/>
          <w:szCs w:val="28"/>
        </w:rPr>
        <w:t>. На вступительных испытаниях должна быть обеспечена спокойная и доброжелательная обстановка, предоставлена возможность поступающим наиболее полно проявить уровень своих знаний и умений.</w:t>
      </w:r>
    </w:p>
    <w:p w:rsidR="0068421C" w:rsidRPr="005B4F7B" w:rsidRDefault="005A587C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6</w:t>
      </w:r>
      <w:r w:rsidR="00B543B3" w:rsidRPr="005B4F7B">
        <w:rPr>
          <w:sz w:val="28"/>
          <w:szCs w:val="28"/>
        </w:rPr>
        <w:t>.4</w:t>
      </w:r>
      <w:r w:rsidR="0068421C" w:rsidRPr="005B4F7B">
        <w:rPr>
          <w:sz w:val="28"/>
          <w:szCs w:val="28"/>
        </w:rPr>
        <w:t>. Расписание вступительных испытаний (предмет, дата, время, экзаменационная группа и</w:t>
      </w:r>
      <w:r w:rsidR="00B45F46" w:rsidRPr="005B4F7B">
        <w:rPr>
          <w:sz w:val="28"/>
          <w:szCs w:val="28"/>
        </w:rPr>
        <w:t xml:space="preserve"> место проведения,</w:t>
      </w:r>
      <w:r w:rsidR="0068421C" w:rsidRPr="005B4F7B">
        <w:rPr>
          <w:sz w:val="28"/>
          <w:szCs w:val="28"/>
        </w:rPr>
        <w:t xml:space="preserve"> дата объявления результатов) утверждается председателем приемной комиссии или его заместителем и доводится до св</w:t>
      </w:r>
      <w:r w:rsidR="007D1E25" w:rsidRPr="005B4F7B">
        <w:rPr>
          <w:sz w:val="28"/>
          <w:szCs w:val="28"/>
        </w:rPr>
        <w:t>едения поступающих не позднее 20</w:t>
      </w:r>
      <w:r w:rsidR="0068421C" w:rsidRPr="005B4F7B">
        <w:rPr>
          <w:sz w:val="28"/>
          <w:szCs w:val="28"/>
        </w:rPr>
        <w:t xml:space="preserve"> июня.</w:t>
      </w:r>
    </w:p>
    <w:p w:rsidR="00447B25" w:rsidRPr="005B4F7B" w:rsidRDefault="005A587C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6</w:t>
      </w:r>
      <w:r w:rsidR="00B543B3" w:rsidRPr="005B4F7B">
        <w:rPr>
          <w:sz w:val="28"/>
          <w:szCs w:val="28"/>
        </w:rPr>
        <w:t>.5</w:t>
      </w:r>
      <w:r w:rsidR="0068421C" w:rsidRPr="005B4F7B">
        <w:rPr>
          <w:sz w:val="28"/>
          <w:szCs w:val="28"/>
        </w:rPr>
        <w:t xml:space="preserve">. </w:t>
      </w:r>
      <w:r w:rsidR="00D603EB" w:rsidRPr="005B4F7B">
        <w:rPr>
          <w:sz w:val="28"/>
          <w:szCs w:val="28"/>
        </w:rPr>
        <w:t>Лица, не явившиеся на вступительные испытания без уважительной причины, получившие неудовлетворительную оценку, а также забравшие документы в период проведения вступительных испытаний, выбывают из конкурса.</w:t>
      </w:r>
    </w:p>
    <w:p w:rsidR="00D603EB" w:rsidRPr="005B4F7B" w:rsidRDefault="005A587C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6</w:t>
      </w:r>
      <w:r w:rsidR="00B543B3" w:rsidRPr="005B4F7B">
        <w:rPr>
          <w:sz w:val="28"/>
          <w:szCs w:val="28"/>
        </w:rPr>
        <w:t>.6</w:t>
      </w:r>
      <w:r w:rsidR="00D603EB" w:rsidRPr="005B4F7B">
        <w:rPr>
          <w:sz w:val="28"/>
          <w:szCs w:val="28"/>
        </w:rPr>
        <w:t>. Повторная сдача вступительного испытания при получении неудовлетворительной оценки и пересдача вступительного испытания с целью улучшения оценки не допускаются.</w:t>
      </w:r>
    </w:p>
    <w:p w:rsidR="005D6022" w:rsidRPr="005B4F7B" w:rsidRDefault="005A587C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6</w:t>
      </w:r>
      <w:r w:rsidR="00B543B3" w:rsidRPr="005B4F7B">
        <w:rPr>
          <w:sz w:val="28"/>
          <w:szCs w:val="28"/>
        </w:rPr>
        <w:t>.7</w:t>
      </w:r>
      <w:r w:rsidR="00D603EB" w:rsidRPr="005B4F7B">
        <w:rPr>
          <w:sz w:val="28"/>
          <w:szCs w:val="28"/>
        </w:rPr>
        <w:t>. Лицам, допущенным к вступительным испытаниям, выдаются экзаменационные листы</w:t>
      </w:r>
      <w:r w:rsidR="00B12B96" w:rsidRPr="005B4F7B">
        <w:rPr>
          <w:sz w:val="28"/>
          <w:szCs w:val="28"/>
        </w:rPr>
        <w:t xml:space="preserve"> установленной формы, подписанные ответственным секретарём приёмной комиссии и скрепленные печатью учебного заведения.</w:t>
      </w:r>
    </w:p>
    <w:p w:rsidR="00E54599" w:rsidRPr="005B4F7B" w:rsidRDefault="005A587C" w:rsidP="00E54599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6</w:t>
      </w:r>
      <w:r w:rsidR="00B543B3" w:rsidRPr="005B4F7B">
        <w:rPr>
          <w:sz w:val="28"/>
          <w:szCs w:val="28"/>
        </w:rPr>
        <w:t>.8</w:t>
      </w:r>
      <w:r w:rsidR="00142DEC" w:rsidRPr="005B4F7B">
        <w:rPr>
          <w:sz w:val="28"/>
          <w:szCs w:val="28"/>
        </w:rPr>
        <w:t>. Результаты вступительных испытаний объявляются списком на следующий день после проведения.</w:t>
      </w:r>
    </w:p>
    <w:p w:rsidR="00E54599" w:rsidRPr="005B4F7B" w:rsidRDefault="007D1E25" w:rsidP="00E54599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lastRenderedPageBreak/>
        <w:t xml:space="preserve">6.9. </w:t>
      </w:r>
      <w:r w:rsidR="00E54599" w:rsidRPr="005B4F7B">
        <w:rPr>
          <w:sz w:val="28"/>
          <w:szCs w:val="28"/>
        </w:rPr>
        <w:t xml:space="preserve">Оценка результатов вступительных испытаний осуществляется по выбору образовательной организации по зачетной и (или) балльной системе, включающей критерии оценивания, определяемой правилами приема. </w:t>
      </w:r>
    </w:p>
    <w:p w:rsidR="007D1E25" w:rsidRPr="005B4F7B" w:rsidRDefault="007D1E25" w:rsidP="007D1E25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Успешное прохождение вступительных испытаний подтверждает наличие у поступающих определенных творческих способностей и (или) психологических качеств, необходимых для обучения по соответствующим образовательным программам.</w:t>
      </w:r>
    </w:p>
    <w:p w:rsidR="003C3DCD" w:rsidRPr="005B4F7B" w:rsidRDefault="003C3DCD" w:rsidP="007D1E25">
      <w:pPr>
        <w:spacing w:line="360" w:lineRule="auto"/>
        <w:ind w:firstLine="709"/>
        <w:jc w:val="both"/>
        <w:rPr>
          <w:sz w:val="28"/>
          <w:szCs w:val="28"/>
        </w:rPr>
      </w:pPr>
    </w:p>
    <w:p w:rsidR="003C3DCD" w:rsidRPr="005B4F7B" w:rsidRDefault="003C3DCD" w:rsidP="003C3DC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B4F7B">
        <w:rPr>
          <w:b/>
          <w:sz w:val="28"/>
          <w:szCs w:val="28"/>
        </w:rPr>
        <w:t>7. Общие правила подачи и рассмотрения апелляций</w:t>
      </w:r>
    </w:p>
    <w:p w:rsidR="003C3DCD" w:rsidRPr="005B4F7B" w:rsidRDefault="003C3DCD" w:rsidP="003C3DC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42DEC" w:rsidRPr="005B4F7B" w:rsidRDefault="003C3DCD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7.1.</w:t>
      </w:r>
      <w:r w:rsidR="00142DEC" w:rsidRPr="005B4F7B">
        <w:rPr>
          <w:sz w:val="28"/>
          <w:szCs w:val="28"/>
        </w:rPr>
        <w:t xml:space="preserve"> По результатам вступител</w:t>
      </w:r>
      <w:r w:rsidR="00C607A5" w:rsidRPr="005B4F7B">
        <w:rPr>
          <w:sz w:val="28"/>
          <w:szCs w:val="28"/>
        </w:rPr>
        <w:t>ьного испытания,</w:t>
      </w:r>
      <w:r w:rsidR="00142DEC" w:rsidRPr="005B4F7B">
        <w:rPr>
          <w:sz w:val="28"/>
          <w:szCs w:val="28"/>
        </w:rPr>
        <w:t xml:space="preserve">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- апелляция).</w:t>
      </w:r>
    </w:p>
    <w:p w:rsidR="00142DEC" w:rsidRPr="005B4F7B" w:rsidRDefault="00CE4F5B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7.2.</w:t>
      </w:r>
      <w:r w:rsidR="00142DEC" w:rsidRPr="005B4F7B">
        <w:rPr>
          <w:sz w:val="28"/>
          <w:szCs w:val="28"/>
        </w:rPr>
        <w:t xml:space="preserve">  Рассмотрение апелляции не является пересдачей экзамена. В ходе рассмотрения апелляции проверяется только правильность оценки результатов сдачи вступительного испытания.</w:t>
      </w:r>
    </w:p>
    <w:p w:rsidR="00CE4F5B" w:rsidRPr="005B4F7B" w:rsidRDefault="00CE4F5B" w:rsidP="00C0513A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7.3.</w:t>
      </w:r>
      <w:r w:rsidR="00DC1AD6" w:rsidRPr="005B4F7B">
        <w:rPr>
          <w:sz w:val="28"/>
          <w:szCs w:val="28"/>
        </w:rPr>
        <w:t xml:space="preserve"> </w:t>
      </w:r>
      <w:r w:rsidR="00142DEC" w:rsidRPr="005B4F7B">
        <w:rPr>
          <w:sz w:val="28"/>
          <w:szCs w:val="28"/>
        </w:rPr>
        <w:t xml:space="preserve"> Апелляция подается поступающим лично на следующий день после объявления оценки по экзамену. При этом поступающий имеет право ознакомиться со своей экзаменационной работой. Приемная комиссия обеспечивает прием апелляций в течение всего рабочего дня. </w:t>
      </w:r>
      <w:r w:rsidR="003C3DCD" w:rsidRPr="005B4F7B">
        <w:rPr>
          <w:sz w:val="28"/>
          <w:szCs w:val="28"/>
        </w:rPr>
        <w:t xml:space="preserve">       </w:t>
      </w:r>
      <w:r w:rsidR="00142DEC" w:rsidRPr="005B4F7B">
        <w:rPr>
          <w:sz w:val="28"/>
          <w:szCs w:val="28"/>
        </w:rPr>
        <w:t>Поступающий имеет право присутствовать при рассмотрении апелляции.</w:t>
      </w:r>
      <w:r w:rsidR="003C3DCD" w:rsidRPr="005B4F7B">
        <w:rPr>
          <w:sz w:val="28"/>
          <w:szCs w:val="28"/>
        </w:rPr>
        <w:t xml:space="preserve"> С несовершеннолетним поступающим имеет право присутствовать  один из родителей (законных представителей). </w:t>
      </w:r>
    </w:p>
    <w:p w:rsidR="00CE4F5B" w:rsidRPr="005B4F7B" w:rsidRDefault="00CE4F5B" w:rsidP="00C0513A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7.4. </w:t>
      </w:r>
      <w:r w:rsidR="003C3DCD" w:rsidRPr="005B4F7B">
        <w:rPr>
          <w:sz w:val="28"/>
          <w:szCs w:val="28"/>
        </w:rPr>
        <w:t>Поступающий должен иметь при себе документ, удостоверяющий его личность, и экзаменационный лист.</w:t>
      </w:r>
      <w:r w:rsidR="00F23BC0" w:rsidRPr="005B4F7B">
        <w:rPr>
          <w:sz w:val="28"/>
          <w:szCs w:val="28"/>
        </w:rPr>
        <w:t xml:space="preserve"> </w:t>
      </w:r>
    </w:p>
    <w:p w:rsidR="00CE4F5B" w:rsidRPr="005B4F7B" w:rsidRDefault="00CE4F5B" w:rsidP="00C0513A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7.5.  Решения апелляционной комиссии принимаются большинством голосов, от числа лиц, входящих в состав апелляционной комиссии и </w:t>
      </w:r>
      <w:r w:rsidRPr="005B4F7B">
        <w:rPr>
          <w:sz w:val="28"/>
          <w:szCs w:val="28"/>
        </w:rPr>
        <w:lastRenderedPageBreak/>
        <w:t>присутствующих на заседании. При равенстве голосов решающим является голос председателя апелляционной комиссии.</w:t>
      </w:r>
    </w:p>
    <w:p w:rsidR="00D67B05" w:rsidRPr="005B4F7B" w:rsidRDefault="00CE4F5B" w:rsidP="00C0513A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7.6. </w:t>
      </w:r>
      <w:r w:rsidR="00F23BC0" w:rsidRPr="005B4F7B">
        <w:rPr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испытанию.</w:t>
      </w:r>
      <w:r w:rsidRPr="005B4F7B">
        <w:rPr>
          <w:sz w:val="28"/>
          <w:szCs w:val="28"/>
        </w:rPr>
        <w:t xml:space="preserve"> Оформленное протоколом решение апелляционной комиссии доводится до сведения поступающего (под роспись).</w:t>
      </w:r>
    </w:p>
    <w:p w:rsidR="00D67B05" w:rsidRPr="005B4F7B" w:rsidRDefault="00D67B05" w:rsidP="005772AC">
      <w:pPr>
        <w:pStyle w:val="2"/>
        <w:keepNext w:val="0"/>
        <w:spacing w:line="360" w:lineRule="auto"/>
        <w:rPr>
          <w:sz w:val="28"/>
          <w:szCs w:val="28"/>
          <w:lang w:eastAsia="en-US"/>
        </w:rPr>
      </w:pPr>
    </w:p>
    <w:p w:rsidR="00632551" w:rsidRPr="005B4F7B" w:rsidRDefault="00CE4F5B" w:rsidP="00C0513A">
      <w:pPr>
        <w:pStyle w:val="2"/>
        <w:keepNext w:val="0"/>
        <w:spacing w:line="360" w:lineRule="auto"/>
        <w:jc w:val="center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8</w:t>
      </w:r>
      <w:r w:rsidR="00632551" w:rsidRPr="005B4F7B">
        <w:rPr>
          <w:sz w:val="28"/>
          <w:szCs w:val="28"/>
          <w:lang w:eastAsia="en-US"/>
        </w:rPr>
        <w:t>. Особенности проведения вступительных испытаний для</w:t>
      </w:r>
    </w:p>
    <w:p w:rsidR="00632551" w:rsidRPr="005B4F7B" w:rsidRDefault="00632551" w:rsidP="00C0513A">
      <w:pPr>
        <w:pStyle w:val="2"/>
        <w:keepNext w:val="0"/>
        <w:spacing w:line="360" w:lineRule="auto"/>
        <w:jc w:val="center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инвалидов и лиц с ограниченными возможностями здоровья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632551" w:rsidRPr="005B4F7B" w:rsidRDefault="00CE4F5B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8</w:t>
      </w:r>
      <w:r w:rsidR="00632551" w:rsidRPr="005B4F7B">
        <w:rPr>
          <w:sz w:val="28"/>
          <w:szCs w:val="28"/>
          <w:lang w:eastAsia="en-US"/>
        </w:rPr>
        <w:t>.1.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</w:t>
      </w:r>
      <w:r w:rsidR="00C6485A" w:rsidRPr="005B4F7B">
        <w:rPr>
          <w:sz w:val="28"/>
          <w:szCs w:val="28"/>
          <w:lang w:eastAsia="en-US"/>
        </w:rPr>
        <w:t xml:space="preserve"> особенности) таких поступающих и зачисляются в колледж на общих основаниях.</w:t>
      </w:r>
    </w:p>
    <w:p w:rsidR="00632551" w:rsidRPr="005B4F7B" w:rsidRDefault="00CE4F5B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8</w:t>
      </w:r>
      <w:r w:rsidR="00632551" w:rsidRPr="005B4F7B">
        <w:rPr>
          <w:sz w:val="28"/>
          <w:szCs w:val="28"/>
          <w:lang w:eastAsia="en-US"/>
        </w:rPr>
        <w:t>.2. При проведении вступительных испытаний обеспечивается соблюдение следующих требований: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поступающим предоставляется в печатном виде инструкция о порядке проведения вступительных испытаний;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lastRenderedPageBreak/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5B4F7B">
        <w:rPr>
          <w:sz w:val="28"/>
          <w:szCs w:val="28"/>
          <w:lang w:eastAsia="en-US"/>
        </w:rPr>
        <w:t>от категорий</w:t>
      </w:r>
      <w:proofErr w:type="gramEnd"/>
      <w:r w:rsidRPr="005B4F7B">
        <w:rPr>
          <w:sz w:val="28"/>
          <w:szCs w:val="28"/>
          <w:lang w:eastAsia="en-US"/>
        </w:rPr>
        <w:t xml:space="preserve"> поступающих с ограниченными возможностями здоровья: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а) для слабовидящих: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обеспечивается индивидуальное равномерное освещение не менее 300 люкс;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поступающим для выполнения задания при необходимости предоставляется увеличивающее устройство;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б) для глухих и слабослышащих: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в)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lastRenderedPageBreak/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632551" w:rsidRPr="005B4F7B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B4F7B">
        <w:rPr>
          <w:sz w:val="28"/>
          <w:szCs w:val="28"/>
          <w:lang w:eastAsia="en-US"/>
        </w:rPr>
        <w:t>по желанию поступающих все вступительные испытания могут проводиться в устной форме.</w:t>
      </w:r>
    </w:p>
    <w:p w:rsidR="00235599" w:rsidRPr="005B4F7B" w:rsidRDefault="00235599" w:rsidP="00C0513A">
      <w:pPr>
        <w:spacing w:line="360" w:lineRule="auto"/>
        <w:jc w:val="both"/>
        <w:rPr>
          <w:sz w:val="28"/>
          <w:szCs w:val="28"/>
        </w:rPr>
      </w:pPr>
    </w:p>
    <w:p w:rsidR="00235599" w:rsidRPr="005B4F7B" w:rsidRDefault="00CE4F5B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B4F7B">
        <w:rPr>
          <w:b/>
          <w:sz w:val="28"/>
          <w:szCs w:val="28"/>
        </w:rPr>
        <w:t>9</w:t>
      </w:r>
      <w:r w:rsidR="001118B3" w:rsidRPr="005B4F7B">
        <w:rPr>
          <w:b/>
          <w:sz w:val="28"/>
          <w:szCs w:val="28"/>
        </w:rPr>
        <w:t>. Прием гражда</w:t>
      </w:r>
      <w:r w:rsidR="00C6485A" w:rsidRPr="005B4F7B">
        <w:rPr>
          <w:b/>
          <w:sz w:val="28"/>
          <w:szCs w:val="28"/>
        </w:rPr>
        <w:t xml:space="preserve">н с ограниченными возможностями </w:t>
      </w:r>
      <w:r w:rsidR="001118B3" w:rsidRPr="005B4F7B">
        <w:rPr>
          <w:b/>
          <w:sz w:val="28"/>
          <w:szCs w:val="28"/>
        </w:rPr>
        <w:t>здоровья</w:t>
      </w:r>
      <w:r w:rsidR="00C6485A" w:rsidRPr="005B4F7B">
        <w:rPr>
          <w:b/>
          <w:sz w:val="28"/>
          <w:szCs w:val="28"/>
        </w:rPr>
        <w:t xml:space="preserve"> и инвалидов на обучение по программам профессионального обучения</w:t>
      </w:r>
    </w:p>
    <w:p w:rsidR="00C6485A" w:rsidRPr="005B4F7B" w:rsidRDefault="00C6485A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B4F7B">
        <w:rPr>
          <w:b/>
          <w:sz w:val="28"/>
          <w:szCs w:val="28"/>
        </w:rPr>
        <w:t>(профессиональной подготовки)</w:t>
      </w:r>
    </w:p>
    <w:p w:rsidR="001118B3" w:rsidRPr="005B4F7B" w:rsidRDefault="001118B3" w:rsidP="005772A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5599" w:rsidRPr="005B4F7B" w:rsidRDefault="00CE4F5B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9</w:t>
      </w:r>
      <w:r w:rsidR="00235599" w:rsidRPr="005B4F7B">
        <w:rPr>
          <w:sz w:val="28"/>
          <w:szCs w:val="28"/>
        </w:rPr>
        <w:t>.1. Граждане с ограни</w:t>
      </w:r>
      <w:r w:rsidR="00F82521" w:rsidRPr="005B4F7B">
        <w:rPr>
          <w:sz w:val="28"/>
          <w:szCs w:val="28"/>
        </w:rPr>
        <w:t xml:space="preserve">ченными возможностями здоровья или инвалиды, </w:t>
      </w:r>
      <w:r w:rsidR="00235599" w:rsidRPr="005B4F7B">
        <w:rPr>
          <w:sz w:val="28"/>
          <w:szCs w:val="28"/>
        </w:rPr>
        <w:t>в том числе не имеющие результатов единого государ</w:t>
      </w:r>
      <w:r w:rsidR="00B543B3" w:rsidRPr="005B4F7B">
        <w:rPr>
          <w:sz w:val="28"/>
          <w:szCs w:val="28"/>
        </w:rPr>
        <w:t xml:space="preserve">ственного экзамена, зачисляются по программам профессионального обучения </w:t>
      </w:r>
      <w:r w:rsidR="00235599" w:rsidRPr="005B4F7B">
        <w:rPr>
          <w:sz w:val="28"/>
          <w:szCs w:val="28"/>
        </w:rPr>
        <w:t>в ко</w:t>
      </w:r>
      <w:r w:rsidR="00C6485A" w:rsidRPr="005B4F7B">
        <w:rPr>
          <w:sz w:val="28"/>
          <w:szCs w:val="28"/>
        </w:rPr>
        <w:t>лледж по личному заявлению при предоставлении полного пакета документов.</w:t>
      </w:r>
    </w:p>
    <w:p w:rsidR="00B543B3" w:rsidRPr="005B4F7B" w:rsidRDefault="00CE4F5B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9</w:t>
      </w:r>
      <w:r w:rsidR="00B543B3" w:rsidRPr="005B4F7B">
        <w:rPr>
          <w:sz w:val="28"/>
          <w:szCs w:val="28"/>
        </w:rPr>
        <w:t>.2. Граждане с ограниченными возможностями здоровья или инвалиды</w:t>
      </w:r>
      <w:r w:rsidR="00477F5B" w:rsidRPr="005B4F7B">
        <w:rPr>
          <w:sz w:val="28"/>
          <w:szCs w:val="28"/>
        </w:rPr>
        <w:t xml:space="preserve">, поступающие на обучение по программам </w:t>
      </w:r>
      <w:proofErr w:type="gramStart"/>
      <w:r w:rsidR="00477F5B" w:rsidRPr="005B4F7B">
        <w:rPr>
          <w:sz w:val="28"/>
          <w:szCs w:val="28"/>
        </w:rPr>
        <w:t>среднего профессионального образования</w:t>
      </w:r>
      <w:proofErr w:type="gramEnd"/>
      <w:r w:rsidR="00477F5B" w:rsidRPr="005B4F7B">
        <w:rPr>
          <w:sz w:val="28"/>
          <w:szCs w:val="28"/>
        </w:rPr>
        <w:t xml:space="preserve"> зачисляются в колледж на общих основаниях при отсутствии медицинских противопоказаний.</w:t>
      </w:r>
    </w:p>
    <w:p w:rsidR="00EE1ED2" w:rsidRPr="005B4F7B" w:rsidRDefault="00CE4F5B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9</w:t>
      </w:r>
      <w:r w:rsidR="00B543B3" w:rsidRPr="005B4F7B">
        <w:rPr>
          <w:sz w:val="28"/>
          <w:szCs w:val="28"/>
        </w:rPr>
        <w:t>.3</w:t>
      </w:r>
      <w:r w:rsidR="00235599" w:rsidRPr="005B4F7B">
        <w:rPr>
          <w:sz w:val="28"/>
          <w:szCs w:val="28"/>
        </w:rPr>
        <w:t>. Граждане с ограниченными возможностями здоровья</w:t>
      </w:r>
      <w:r w:rsidR="00F82521" w:rsidRPr="005B4F7B">
        <w:rPr>
          <w:sz w:val="28"/>
          <w:szCs w:val="28"/>
        </w:rPr>
        <w:t xml:space="preserve"> или инвалиды </w:t>
      </w:r>
      <w:r w:rsidR="00235599" w:rsidRPr="005B4F7B">
        <w:rPr>
          <w:sz w:val="28"/>
          <w:szCs w:val="28"/>
        </w:rPr>
        <w:t xml:space="preserve"> предъявляют в приёмную комиссию справку о наличии инвалидности и (или) справку об ог</w:t>
      </w:r>
      <w:r w:rsidR="00EE1ED2" w:rsidRPr="005B4F7B">
        <w:rPr>
          <w:sz w:val="28"/>
          <w:szCs w:val="28"/>
        </w:rPr>
        <w:t>раничении возможностей здоровья.</w:t>
      </w:r>
    </w:p>
    <w:p w:rsidR="00235599" w:rsidRPr="005B4F7B" w:rsidRDefault="00CE4F5B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9</w:t>
      </w:r>
      <w:r w:rsidR="00B543B3" w:rsidRPr="005B4F7B">
        <w:rPr>
          <w:sz w:val="28"/>
          <w:szCs w:val="28"/>
        </w:rPr>
        <w:t>.4</w:t>
      </w:r>
      <w:r w:rsidR="00235599" w:rsidRPr="005B4F7B">
        <w:rPr>
          <w:sz w:val="28"/>
          <w:szCs w:val="28"/>
        </w:rPr>
        <w:t xml:space="preserve">.  После </w:t>
      </w:r>
      <w:r w:rsidR="00B543B3" w:rsidRPr="005B4F7B">
        <w:rPr>
          <w:sz w:val="28"/>
          <w:szCs w:val="28"/>
        </w:rPr>
        <w:t xml:space="preserve">рассмотрения документов </w:t>
      </w:r>
      <w:r w:rsidR="00235599" w:rsidRPr="005B4F7B">
        <w:rPr>
          <w:sz w:val="28"/>
          <w:szCs w:val="28"/>
        </w:rPr>
        <w:t>приёмная комиссия даёт заключение о приёме или отказе в приёме  на обучение с указанием причины.</w:t>
      </w:r>
    </w:p>
    <w:p w:rsidR="00A9274F" w:rsidRPr="005B4F7B" w:rsidRDefault="00A9274F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D1BEC" w:rsidRDefault="001D1BEC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A704F" w:rsidRDefault="00BA704F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A704F" w:rsidRDefault="00BA704F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A704F" w:rsidRDefault="00BA704F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35599" w:rsidRPr="005B4F7B" w:rsidRDefault="00CE4F5B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B4F7B">
        <w:rPr>
          <w:b/>
          <w:sz w:val="28"/>
          <w:szCs w:val="28"/>
        </w:rPr>
        <w:lastRenderedPageBreak/>
        <w:t>10</w:t>
      </w:r>
      <w:r w:rsidR="001118B3" w:rsidRPr="005B4F7B">
        <w:rPr>
          <w:b/>
          <w:sz w:val="28"/>
          <w:szCs w:val="28"/>
        </w:rPr>
        <w:t>. Зачисление в образовательное учреждение</w:t>
      </w:r>
    </w:p>
    <w:p w:rsidR="001118B3" w:rsidRPr="005B4F7B" w:rsidRDefault="001118B3" w:rsidP="005772A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5599" w:rsidRPr="005B4F7B" w:rsidRDefault="00CE4F5B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10</w:t>
      </w:r>
      <w:r w:rsidR="00235599" w:rsidRPr="005B4F7B">
        <w:rPr>
          <w:sz w:val="28"/>
          <w:szCs w:val="28"/>
        </w:rPr>
        <w:t>.1. Зачисление на места</w:t>
      </w:r>
      <w:r w:rsidR="008B5506" w:rsidRPr="005B4F7B">
        <w:rPr>
          <w:sz w:val="28"/>
          <w:szCs w:val="28"/>
        </w:rPr>
        <w:t xml:space="preserve"> в группы </w:t>
      </w:r>
      <w:r w:rsidR="00235599" w:rsidRPr="005B4F7B">
        <w:rPr>
          <w:sz w:val="28"/>
          <w:szCs w:val="28"/>
        </w:rPr>
        <w:t xml:space="preserve"> про</w:t>
      </w:r>
      <w:r w:rsidR="00C607A5" w:rsidRPr="005B4F7B">
        <w:rPr>
          <w:sz w:val="28"/>
          <w:szCs w:val="28"/>
        </w:rPr>
        <w:t>водится при наличии полного пакета документов.</w:t>
      </w:r>
    </w:p>
    <w:p w:rsidR="00C607A5" w:rsidRPr="005B4F7B" w:rsidRDefault="00CE4F5B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10</w:t>
      </w:r>
      <w:r w:rsidR="008121C1" w:rsidRPr="005B4F7B">
        <w:rPr>
          <w:sz w:val="28"/>
          <w:szCs w:val="28"/>
        </w:rPr>
        <w:t>.2</w:t>
      </w:r>
      <w:r w:rsidR="00C607A5" w:rsidRPr="005B4F7B">
        <w:rPr>
          <w:sz w:val="28"/>
          <w:szCs w:val="28"/>
        </w:rPr>
        <w:t>. Лица, предоставившие заверенные ксерокопии документа об образовании</w:t>
      </w:r>
      <w:r w:rsidR="00B46110" w:rsidRPr="005B4F7B">
        <w:rPr>
          <w:sz w:val="28"/>
          <w:szCs w:val="28"/>
        </w:rPr>
        <w:t>,</w:t>
      </w:r>
      <w:r w:rsidR="00C607A5" w:rsidRPr="005B4F7B">
        <w:rPr>
          <w:sz w:val="28"/>
          <w:szCs w:val="28"/>
        </w:rPr>
        <w:t xml:space="preserve">  на момент зачисления должны предоставить оригинал.</w:t>
      </w:r>
      <w:r w:rsidR="00B73262" w:rsidRPr="005B4F7B">
        <w:rPr>
          <w:sz w:val="28"/>
          <w:szCs w:val="28"/>
        </w:rPr>
        <w:t xml:space="preserve"> </w:t>
      </w:r>
      <w:r w:rsidR="00B73262" w:rsidRPr="005B4F7B">
        <w:rPr>
          <w:sz w:val="28"/>
          <w:szCs w:val="28"/>
          <w:shd w:val="clear" w:color="auto" w:fill="FFFFFF"/>
        </w:rPr>
        <w:t>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квалификации.</w:t>
      </w:r>
    </w:p>
    <w:p w:rsidR="003C7704" w:rsidRPr="005B4F7B" w:rsidRDefault="00CE4F5B" w:rsidP="005772A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B4F7B">
        <w:rPr>
          <w:sz w:val="28"/>
          <w:szCs w:val="28"/>
        </w:rPr>
        <w:t>10</w:t>
      </w:r>
      <w:r w:rsidR="008121C1" w:rsidRPr="005B4F7B">
        <w:rPr>
          <w:sz w:val="28"/>
          <w:szCs w:val="28"/>
        </w:rPr>
        <w:t>.3</w:t>
      </w:r>
      <w:r w:rsidR="00235599" w:rsidRPr="005B4F7B">
        <w:rPr>
          <w:sz w:val="28"/>
          <w:szCs w:val="28"/>
        </w:rPr>
        <w:t xml:space="preserve">. </w:t>
      </w:r>
      <w:r w:rsidR="003C7704" w:rsidRPr="005B4F7B">
        <w:rPr>
          <w:sz w:val="28"/>
          <w:szCs w:val="28"/>
          <w:shd w:val="clear" w:color="auto" w:fill="FFFFFF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 дубликата документа об образовании и (или) документа об образовании и о квалификации. </w:t>
      </w:r>
    </w:p>
    <w:p w:rsidR="00235599" w:rsidRPr="005B4F7B" w:rsidRDefault="00CE4F5B" w:rsidP="005772AC">
      <w:pPr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10</w:t>
      </w:r>
      <w:r w:rsidR="008121C1" w:rsidRPr="005B4F7B">
        <w:rPr>
          <w:sz w:val="28"/>
          <w:szCs w:val="28"/>
        </w:rPr>
        <w:t>.4</w:t>
      </w:r>
      <w:r w:rsidR="00235599" w:rsidRPr="005B4F7B">
        <w:rPr>
          <w:sz w:val="28"/>
          <w:szCs w:val="28"/>
        </w:rPr>
        <w:t xml:space="preserve">. Приказ </w:t>
      </w:r>
      <w:r w:rsidR="00730FF6" w:rsidRPr="005B4F7B">
        <w:rPr>
          <w:sz w:val="28"/>
          <w:szCs w:val="28"/>
        </w:rPr>
        <w:t>с приложением (</w:t>
      </w:r>
      <w:proofErr w:type="spellStart"/>
      <w:r w:rsidR="00730FF6" w:rsidRPr="005B4F7B">
        <w:rPr>
          <w:sz w:val="28"/>
          <w:szCs w:val="28"/>
        </w:rPr>
        <w:t>пофамильный</w:t>
      </w:r>
      <w:proofErr w:type="spellEnd"/>
      <w:r w:rsidR="00730FF6" w:rsidRPr="005B4F7B">
        <w:rPr>
          <w:sz w:val="28"/>
          <w:szCs w:val="28"/>
        </w:rPr>
        <w:t xml:space="preserve"> перечень указанных лиц) размещается на следующий рабочий день после издания </w:t>
      </w:r>
      <w:r w:rsidR="00235599" w:rsidRPr="005B4F7B">
        <w:rPr>
          <w:sz w:val="28"/>
          <w:szCs w:val="28"/>
        </w:rPr>
        <w:t xml:space="preserve"> на информационном стенде приёмной комиссии и на официальном сайте колледжа.</w:t>
      </w:r>
    </w:p>
    <w:p w:rsidR="0097718D" w:rsidRPr="005B4F7B" w:rsidRDefault="00CE4F5B" w:rsidP="005772A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10</w:t>
      </w:r>
      <w:r w:rsidR="0097718D" w:rsidRPr="005B4F7B">
        <w:rPr>
          <w:sz w:val="28"/>
          <w:szCs w:val="28"/>
        </w:rPr>
        <w:t>.5.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313261" w:rsidRPr="001244C5" w:rsidRDefault="003C7704" w:rsidP="00313261">
      <w:pPr>
        <w:pStyle w:val="a6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B4F7B">
        <w:rPr>
          <w:sz w:val="28"/>
          <w:szCs w:val="28"/>
        </w:rPr>
        <w:lastRenderedPageBreak/>
        <w:t xml:space="preserve">10.6. </w:t>
      </w:r>
      <w:r w:rsidR="00313261" w:rsidRPr="001244C5">
        <w:rPr>
          <w:color w:val="1D1B11" w:themeColor="background2" w:themeShade="1A"/>
          <w:sz w:val="28"/>
          <w:szCs w:val="28"/>
        </w:rPr>
        <w:t xml:space="preserve"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</w:t>
      </w:r>
      <w:hyperlink r:id="rId7" w:history="1">
        <w:r w:rsidR="00313261" w:rsidRPr="001244C5">
          <w:rPr>
            <w:rStyle w:val="a7"/>
            <w:color w:val="1D1B11" w:themeColor="background2" w:themeShade="1A"/>
            <w:sz w:val="28"/>
            <w:szCs w:val="28"/>
            <w:u w:val="none"/>
          </w:rPr>
          <w:t>ЕПГУ</w:t>
        </w:r>
      </w:hyperlink>
      <w:r w:rsidR="00313261" w:rsidRPr="001244C5">
        <w:rPr>
          <w:color w:val="1D1B11" w:themeColor="background2" w:themeShade="1A"/>
          <w:sz w:val="28"/>
          <w:szCs w:val="28"/>
        </w:rPr>
        <w:t xml:space="preserve">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 и 4 фотографии.</w:t>
      </w:r>
    </w:p>
    <w:p w:rsidR="00313261" w:rsidRPr="00313261" w:rsidRDefault="00313261" w:rsidP="00313261">
      <w:pPr>
        <w:pStyle w:val="a6"/>
        <w:spacing w:line="360" w:lineRule="auto"/>
        <w:ind w:firstLine="709"/>
        <w:rPr>
          <w:sz w:val="28"/>
          <w:szCs w:val="28"/>
        </w:rPr>
      </w:pPr>
    </w:p>
    <w:p w:rsidR="00294C8F" w:rsidRPr="005B4F7B" w:rsidRDefault="00294C8F" w:rsidP="00B1636B">
      <w:pPr>
        <w:pStyle w:val="a6"/>
        <w:spacing w:line="360" w:lineRule="auto"/>
        <w:ind w:firstLine="709"/>
        <w:jc w:val="both"/>
        <w:rPr>
          <w:sz w:val="28"/>
          <w:szCs w:val="28"/>
        </w:rPr>
      </w:pPr>
    </w:p>
    <w:sectPr w:rsidR="00294C8F" w:rsidRPr="005B4F7B" w:rsidSect="005772AC">
      <w:pgSz w:w="11906" w:h="16838"/>
      <w:pgMar w:top="1134" w:right="851" w:bottom="1134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9E5"/>
    <w:multiLevelType w:val="hybridMultilevel"/>
    <w:tmpl w:val="7092FA06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61DA"/>
    <w:multiLevelType w:val="hybridMultilevel"/>
    <w:tmpl w:val="4C409ACC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E6D"/>
    <w:multiLevelType w:val="hybridMultilevel"/>
    <w:tmpl w:val="61489A60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0F7A"/>
    <w:multiLevelType w:val="hybridMultilevel"/>
    <w:tmpl w:val="C7B86D2C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624F4"/>
    <w:multiLevelType w:val="hybridMultilevel"/>
    <w:tmpl w:val="9AC27632"/>
    <w:lvl w:ilvl="0" w:tplc="0D6C35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5B4A08"/>
    <w:multiLevelType w:val="hybridMultilevel"/>
    <w:tmpl w:val="A844B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FD1D4B"/>
    <w:multiLevelType w:val="multilevel"/>
    <w:tmpl w:val="274E24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1D1B11" w:themeColor="background2" w:themeShade="1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6A2D05"/>
    <w:multiLevelType w:val="hybridMultilevel"/>
    <w:tmpl w:val="A0685C0A"/>
    <w:lvl w:ilvl="0" w:tplc="0D6C3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C8"/>
    <w:rsid w:val="00002E78"/>
    <w:rsid w:val="00017C6E"/>
    <w:rsid w:val="00022982"/>
    <w:rsid w:val="000859DC"/>
    <w:rsid w:val="000A27CC"/>
    <w:rsid w:val="000A5E04"/>
    <w:rsid w:val="000B0CF8"/>
    <w:rsid w:val="000C0953"/>
    <w:rsid w:val="000C2E22"/>
    <w:rsid w:val="000E2A43"/>
    <w:rsid w:val="000E3EF1"/>
    <w:rsid w:val="000E4A65"/>
    <w:rsid w:val="001118B3"/>
    <w:rsid w:val="0012055A"/>
    <w:rsid w:val="001244C5"/>
    <w:rsid w:val="00127A9C"/>
    <w:rsid w:val="00142763"/>
    <w:rsid w:val="00142DEC"/>
    <w:rsid w:val="00176BAA"/>
    <w:rsid w:val="00180753"/>
    <w:rsid w:val="00184A4B"/>
    <w:rsid w:val="00184B07"/>
    <w:rsid w:val="001B0DA6"/>
    <w:rsid w:val="001C309C"/>
    <w:rsid w:val="001C312C"/>
    <w:rsid w:val="001C5B74"/>
    <w:rsid w:val="001D1BEC"/>
    <w:rsid w:val="001E6A31"/>
    <w:rsid w:val="001F65E3"/>
    <w:rsid w:val="00216657"/>
    <w:rsid w:val="00216B68"/>
    <w:rsid w:val="00223EA7"/>
    <w:rsid w:val="0023263B"/>
    <w:rsid w:val="00235599"/>
    <w:rsid w:val="002358BE"/>
    <w:rsid w:val="00255CE7"/>
    <w:rsid w:val="002576A0"/>
    <w:rsid w:val="00266111"/>
    <w:rsid w:val="00267137"/>
    <w:rsid w:val="0027522F"/>
    <w:rsid w:val="00282A4D"/>
    <w:rsid w:val="00290286"/>
    <w:rsid w:val="00292593"/>
    <w:rsid w:val="00294C8F"/>
    <w:rsid w:val="002B14F9"/>
    <w:rsid w:val="002B3853"/>
    <w:rsid w:val="002B4B03"/>
    <w:rsid w:val="002D036E"/>
    <w:rsid w:val="002D7737"/>
    <w:rsid w:val="002E4249"/>
    <w:rsid w:val="002E439A"/>
    <w:rsid w:val="002E7430"/>
    <w:rsid w:val="002F3C5F"/>
    <w:rsid w:val="00307843"/>
    <w:rsid w:val="00313261"/>
    <w:rsid w:val="0036697F"/>
    <w:rsid w:val="00380F8A"/>
    <w:rsid w:val="00382618"/>
    <w:rsid w:val="0038445A"/>
    <w:rsid w:val="00390ADC"/>
    <w:rsid w:val="003C3DCD"/>
    <w:rsid w:val="003C7704"/>
    <w:rsid w:val="003D35DB"/>
    <w:rsid w:val="003E16CC"/>
    <w:rsid w:val="003E2368"/>
    <w:rsid w:val="00417A50"/>
    <w:rsid w:val="00421D04"/>
    <w:rsid w:val="00430E40"/>
    <w:rsid w:val="00442DF9"/>
    <w:rsid w:val="004464A1"/>
    <w:rsid w:val="00447AFF"/>
    <w:rsid w:val="00447B25"/>
    <w:rsid w:val="00463189"/>
    <w:rsid w:val="00474727"/>
    <w:rsid w:val="004766FD"/>
    <w:rsid w:val="00477F5B"/>
    <w:rsid w:val="004A5BF7"/>
    <w:rsid w:val="004C5AB8"/>
    <w:rsid w:val="004E3294"/>
    <w:rsid w:val="004E3681"/>
    <w:rsid w:val="00520D81"/>
    <w:rsid w:val="00532362"/>
    <w:rsid w:val="00554B71"/>
    <w:rsid w:val="00557100"/>
    <w:rsid w:val="00563AEE"/>
    <w:rsid w:val="00575FEA"/>
    <w:rsid w:val="005772AC"/>
    <w:rsid w:val="00586B6C"/>
    <w:rsid w:val="005872E2"/>
    <w:rsid w:val="00592FFB"/>
    <w:rsid w:val="005A587C"/>
    <w:rsid w:val="005A71AA"/>
    <w:rsid w:val="005B4F7B"/>
    <w:rsid w:val="005C4D68"/>
    <w:rsid w:val="005D0099"/>
    <w:rsid w:val="005D6022"/>
    <w:rsid w:val="005E4C8D"/>
    <w:rsid w:val="006036AE"/>
    <w:rsid w:val="00603705"/>
    <w:rsid w:val="00630146"/>
    <w:rsid w:val="0063114D"/>
    <w:rsid w:val="00631794"/>
    <w:rsid w:val="00632551"/>
    <w:rsid w:val="00635A08"/>
    <w:rsid w:val="00643A41"/>
    <w:rsid w:val="00660F31"/>
    <w:rsid w:val="00673AA6"/>
    <w:rsid w:val="006826D0"/>
    <w:rsid w:val="0068421C"/>
    <w:rsid w:val="006846AB"/>
    <w:rsid w:val="006848E3"/>
    <w:rsid w:val="00685CB5"/>
    <w:rsid w:val="006B0240"/>
    <w:rsid w:val="006C471B"/>
    <w:rsid w:val="006D2861"/>
    <w:rsid w:val="00705BED"/>
    <w:rsid w:val="007117FB"/>
    <w:rsid w:val="00711FF6"/>
    <w:rsid w:val="00730FF6"/>
    <w:rsid w:val="007433EB"/>
    <w:rsid w:val="007526AF"/>
    <w:rsid w:val="007808D7"/>
    <w:rsid w:val="00784BF1"/>
    <w:rsid w:val="007C3052"/>
    <w:rsid w:val="007D1E25"/>
    <w:rsid w:val="007D3114"/>
    <w:rsid w:val="007D7175"/>
    <w:rsid w:val="007E01A9"/>
    <w:rsid w:val="007F3131"/>
    <w:rsid w:val="007F75A5"/>
    <w:rsid w:val="008011DB"/>
    <w:rsid w:val="0080543E"/>
    <w:rsid w:val="0080799E"/>
    <w:rsid w:val="008121C1"/>
    <w:rsid w:val="00822EF4"/>
    <w:rsid w:val="008302AF"/>
    <w:rsid w:val="0085226C"/>
    <w:rsid w:val="00862B62"/>
    <w:rsid w:val="00863F82"/>
    <w:rsid w:val="00867378"/>
    <w:rsid w:val="00867C25"/>
    <w:rsid w:val="008758EE"/>
    <w:rsid w:val="00877931"/>
    <w:rsid w:val="00880456"/>
    <w:rsid w:val="00887132"/>
    <w:rsid w:val="00887E69"/>
    <w:rsid w:val="00891440"/>
    <w:rsid w:val="008B4446"/>
    <w:rsid w:val="008B5506"/>
    <w:rsid w:val="008B727B"/>
    <w:rsid w:val="008D06A8"/>
    <w:rsid w:val="008D0DBB"/>
    <w:rsid w:val="008E3790"/>
    <w:rsid w:val="008E424B"/>
    <w:rsid w:val="008E556F"/>
    <w:rsid w:val="00907A13"/>
    <w:rsid w:val="00912562"/>
    <w:rsid w:val="009175AF"/>
    <w:rsid w:val="009219CB"/>
    <w:rsid w:val="00923174"/>
    <w:rsid w:val="00924102"/>
    <w:rsid w:val="0094502A"/>
    <w:rsid w:val="009703A0"/>
    <w:rsid w:val="0097718D"/>
    <w:rsid w:val="00985944"/>
    <w:rsid w:val="00991B13"/>
    <w:rsid w:val="00993CDE"/>
    <w:rsid w:val="00994707"/>
    <w:rsid w:val="009B6084"/>
    <w:rsid w:val="009C6E3C"/>
    <w:rsid w:val="009D7CFE"/>
    <w:rsid w:val="009E0F00"/>
    <w:rsid w:val="009F40CB"/>
    <w:rsid w:val="00A218C8"/>
    <w:rsid w:val="00A622B2"/>
    <w:rsid w:val="00A639BC"/>
    <w:rsid w:val="00A9274F"/>
    <w:rsid w:val="00AC2B07"/>
    <w:rsid w:val="00B039C6"/>
    <w:rsid w:val="00B07205"/>
    <w:rsid w:val="00B12B96"/>
    <w:rsid w:val="00B1636B"/>
    <w:rsid w:val="00B219CC"/>
    <w:rsid w:val="00B221CD"/>
    <w:rsid w:val="00B23317"/>
    <w:rsid w:val="00B45F46"/>
    <w:rsid w:val="00B46110"/>
    <w:rsid w:val="00B4709C"/>
    <w:rsid w:val="00B543B3"/>
    <w:rsid w:val="00B70D40"/>
    <w:rsid w:val="00B7235D"/>
    <w:rsid w:val="00B73262"/>
    <w:rsid w:val="00B73F58"/>
    <w:rsid w:val="00B75DB5"/>
    <w:rsid w:val="00B84E45"/>
    <w:rsid w:val="00B93091"/>
    <w:rsid w:val="00B9702C"/>
    <w:rsid w:val="00BA704F"/>
    <w:rsid w:val="00BA7867"/>
    <w:rsid w:val="00BB69BB"/>
    <w:rsid w:val="00BD5954"/>
    <w:rsid w:val="00BF0898"/>
    <w:rsid w:val="00BF22A6"/>
    <w:rsid w:val="00BF7B5C"/>
    <w:rsid w:val="00C013A2"/>
    <w:rsid w:val="00C041D7"/>
    <w:rsid w:val="00C0513A"/>
    <w:rsid w:val="00C05ED7"/>
    <w:rsid w:val="00C07AEA"/>
    <w:rsid w:val="00C366F5"/>
    <w:rsid w:val="00C607A5"/>
    <w:rsid w:val="00C6485A"/>
    <w:rsid w:val="00C7231D"/>
    <w:rsid w:val="00C85C85"/>
    <w:rsid w:val="00CA746A"/>
    <w:rsid w:val="00CD4772"/>
    <w:rsid w:val="00CD59F5"/>
    <w:rsid w:val="00CE0DE7"/>
    <w:rsid w:val="00CE1DF7"/>
    <w:rsid w:val="00CE4F5B"/>
    <w:rsid w:val="00CF306C"/>
    <w:rsid w:val="00CF46C1"/>
    <w:rsid w:val="00CF7A8F"/>
    <w:rsid w:val="00D56C14"/>
    <w:rsid w:val="00D56CB2"/>
    <w:rsid w:val="00D603EB"/>
    <w:rsid w:val="00D67B05"/>
    <w:rsid w:val="00D67D4A"/>
    <w:rsid w:val="00D71710"/>
    <w:rsid w:val="00D73913"/>
    <w:rsid w:val="00D76765"/>
    <w:rsid w:val="00D771E5"/>
    <w:rsid w:val="00D92C97"/>
    <w:rsid w:val="00D92CCB"/>
    <w:rsid w:val="00DA5548"/>
    <w:rsid w:val="00DC1AD6"/>
    <w:rsid w:val="00DC5EF7"/>
    <w:rsid w:val="00DC6043"/>
    <w:rsid w:val="00E04E92"/>
    <w:rsid w:val="00E110F8"/>
    <w:rsid w:val="00E13757"/>
    <w:rsid w:val="00E2521D"/>
    <w:rsid w:val="00E32EA0"/>
    <w:rsid w:val="00E47F42"/>
    <w:rsid w:val="00E54599"/>
    <w:rsid w:val="00E60350"/>
    <w:rsid w:val="00E612A1"/>
    <w:rsid w:val="00E67E22"/>
    <w:rsid w:val="00E7711C"/>
    <w:rsid w:val="00E77736"/>
    <w:rsid w:val="00E94075"/>
    <w:rsid w:val="00EB169A"/>
    <w:rsid w:val="00EC7891"/>
    <w:rsid w:val="00EE0DD0"/>
    <w:rsid w:val="00EE1ED2"/>
    <w:rsid w:val="00EF14B9"/>
    <w:rsid w:val="00EF487E"/>
    <w:rsid w:val="00EF6958"/>
    <w:rsid w:val="00F01869"/>
    <w:rsid w:val="00F05A40"/>
    <w:rsid w:val="00F07279"/>
    <w:rsid w:val="00F145DB"/>
    <w:rsid w:val="00F23BC0"/>
    <w:rsid w:val="00F2492C"/>
    <w:rsid w:val="00F548B6"/>
    <w:rsid w:val="00F65BFC"/>
    <w:rsid w:val="00F7034E"/>
    <w:rsid w:val="00F74D10"/>
    <w:rsid w:val="00F82521"/>
    <w:rsid w:val="00F92EFE"/>
    <w:rsid w:val="00FA7C40"/>
    <w:rsid w:val="00FB38B3"/>
    <w:rsid w:val="00FC1B6C"/>
    <w:rsid w:val="00FF0FC4"/>
    <w:rsid w:val="00FF651F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1E9C"/>
  <w15:docId w15:val="{F72028F5-689B-45C0-962B-A5E8D9DD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218C8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8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218C8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A2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7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54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B73F58"/>
    <w:pPr>
      <w:spacing w:before="100" w:beforeAutospacing="1" w:after="100" w:afterAutospacing="1"/>
    </w:pPr>
  </w:style>
  <w:style w:type="character" w:customStyle="1" w:styleId="dt-r">
    <w:name w:val="dt-r"/>
    <w:basedOn w:val="a0"/>
    <w:rsid w:val="00B73F58"/>
  </w:style>
  <w:style w:type="character" w:styleId="a7">
    <w:name w:val="Hyperlink"/>
    <w:basedOn w:val="a0"/>
    <w:uiPriority w:val="99"/>
    <w:unhideWhenUsed/>
    <w:rsid w:val="00B73F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219CB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1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990941/27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543A-E7FF-4C5C-AC86-05BC6ADD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Kostina</cp:lastModifiedBy>
  <cp:revision>178</cp:revision>
  <cp:lastPrinted>2024-02-19T05:20:00Z</cp:lastPrinted>
  <dcterms:created xsi:type="dcterms:W3CDTF">2011-04-02T12:17:00Z</dcterms:created>
  <dcterms:modified xsi:type="dcterms:W3CDTF">2024-03-04T04:59:00Z</dcterms:modified>
</cp:coreProperties>
</file>